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906A74" w14:textId="3AFEB351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420505">
        <w:rPr>
          <w:b/>
          <w:lang w:val="kk-KZ"/>
        </w:rPr>
        <w:t xml:space="preserve"> </w:t>
      </w:r>
      <w:r w:rsidR="0025640F">
        <w:rPr>
          <w:b/>
          <w:lang w:val="kk-KZ"/>
        </w:rPr>
        <w:t>14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3850C7CC" w14:textId="77777777" w:rsidR="00AF2BC6" w:rsidRDefault="00AF2BC6" w:rsidP="00D904CB">
      <w:pPr>
        <w:jc w:val="center"/>
        <w:rPr>
          <w:b/>
          <w:lang w:val="kk-KZ"/>
        </w:rPr>
      </w:pPr>
    </w:p>
    <w:p w14:paraId="3CC935A0" w14:textId="5BFFA2AB" w:rsidR="009431EF" w:rsidRDefault="00AF2BC6" w:rsidP="0025640F">
      <w:pPr>
        <w:jc w:val="center"/>
        <w:rPr>
          <w:b/>
          <w:lang w:val="kk-KZ"/>
        </w:rPr>
      </w:pPr>
      <w:r>
        <w:rPr>
          <w:b/>
          <w:lang w:val="kk-KZ"/>
        </w:rPr>
        <w:t xml:space="preserve">Тақырыбы: </w:t>
      </w:r>
      <w:r w:rsidR="0025640F" w:rsidRPr="0025640F">
        <w:rPr>
          <w:b/>
          <w:lang w:val="kk-KZ"/>
        </w:rPr>
        <w:t>Екінші ретті және жоғарғы ретті сызықты біртекті коэффициенттері тұрақты дифференциалдық теңдеулер.</w:t>
      </w:r>
    </w:p>
    <w:p w14:paraId="791050CF" w14:textId="77777777" w:rsidR="0025640F" w:rsidRDefault="0025640F" w:rsidP="0025640F">
      <w:pPr>
        <w:jc w:val="center"/>
        <w:rPr>
          <w:lang w:val="kk-KZ"/>
        </w:rPr>
      </w:pPr>
    </w:p>
    <w:p w14:paraId="0E1B1411" w14:textId="77777777" w:rsidR="009431EF" w:rsidRPr="009431EF" w:rsidRDefault="009431EF" w:rsidP="009431EF">
      <w:pPr>
        <w:ind w:firstLine="709"/>
        <w:jc w:val="both"/>
        <w:rPr>
          <w:lang w:val="kk-KZ"/>
        </w:rPr>
      </w:pPr>
      <w:r w:rsidRPr="009431EF">
        <w:rPr>
          <w:lang w:val="kk-KZ"/>
        </w:rPr>
        <w:t>Жоғарғы ретті сызықтық дифференциал теңдеулерді қарастыралық.</w:t>
      </w:r>
    </w:p>
    <w:p w14:paraId="3FDD9AF4" w14:textId="77777777" w:rsidR="009431EF" w:rsidRPr="009431EF" w:rsidRDefault="009431EF" w:rsidP="009431EF">
      <w:pPr>
        <w:ind w:firstLine="708"/>
        <w:jc w:val="both"/>
        <w:rPr>
          <w:lang w:val="kk-KZ"/>
        </w:rPr>
      </w:pPr>
      <w:r w:rsidRPr="009431EF">
        <w:rPr>
          <w:b/>
          <w:lang w:val="kk-KZ"/>
        </w:rPr>
        <w:t>Анықтама 1.</w:t>
      </w:r>
      <w:r w:rsidRPr="009431EF">
        <w:rPr>
          <w:lang w:val="kk-KZ"/>
        </w:rPr>
        <w:t xml:space="preserve">  Егер сызықты дифференциалдық  теңдеудегі:</w:t>
      </w:r>
    </w:p>
    <w:p w14:paraId="338E671F" w14:textId="77777777" w:rsidR="009431EF" w:rsidRPr="009431EF" w:rsidRDefault="009431EF" w:rsidP="009431EF">
      <w:pPr>
        <w:ind w:firstLine="567"/>
        <w:jc w:val="both"/>
        <w:rPr>
          <w:lang w:val="kk-KZ"/>
        </w:rPr>
      </w:pPr>
      <w:r w:rsidRPr="009431EF">
        <w:rPr>
          <w:position w:val="-12"/>
        </w:rPr>
        <w:object w:dxaOrig="6220" w:dyaOrig="400" w14:anchorId="3085D4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1.4pt;height:20.4pt" o:ole="" fillcolor="window">
            <v:imagedata r:id="rId6" o:title=""/>
          </v:shape>
          <o:OLEObject Type="Embed" ProgID="Equation.3" ShapeID="_x0000_i1025" DrawAspect="Content" ObjectID="_1826277727" r:id="rId7"/>
        </w:object>
      </w:r>
      <w:r w:rsidRPr="009431EF">
        <w:rPr>
          <w:lang w:val="kk-KZ"/>
        </w:rPr>
        <w:t xml:space="preserve">                              (1) коэффиценттері деп  аталатын  барлық </w:t>
      </w:r>
      <w:r w:rsidRPr="009431EF">
        <w:rPr>
          <w:position w:val="-12"/>
        </w:rPr>
        <w:object w:dxaOrig="1200" w:dyaOrig="420" w14:anchorId="19392442">
          <v:shape id="_x0000_i1026" type="#_x0000_t75" style="width:57.6pt;height:20.4pt" o:ole="" fillcolor="window">
            <v:imagedata r:id="rId8" o:title=""/>
          </v:shape>
          <o:OLEObject Type="Embed" ProgID="Equation.3" ShapeID="_x0000_i1026" DrawAspect="Content" ObjectID="_1826277728" r:id="rId9"/>
        </w:object>
      </w:r>
      <w:r w:rsidRPr="009431EF">
        <w:rPr>
          <w:lang w:val="kk-KZ"/>
        </w:rPr>
        <w:t xml:space="preserve">  - тұрақты сандар болса, онда ол  тұрақты коэффициентті сызықты дифференциалдық  теңдеулер деп аталады. </w:t>
      </w:r>
    </w:p>
    <w:p w14:paraId="00DDA277" w14:textId="77777777" w:rsidR="009431EF" w:rsidRPr="009431EF" w:rsidRDefault="009431EF" w:rsidP="009431EF">
      <w:pPr>
        <w:ind w:firstLine="709"/>
        <w:jc w:val="both"/>
        <w:rPr>
          <w:lang w:val="kk-KZ"/>
        </w:rPr>
      </w:pPr>
      <w:bookmarkStart w:id="0" w:name="_GoBack"/>
      <w:bookmarkEnd w:id="0"/>
      <w:r w:rsidRPr="009431EF">
        <w:rPr>
          <w:lang w:val="kk-KZ"/>
        </w:rPr>
        <w:t xml:space="preserve">Оң жағы нөлге  тең болатын теңдеулер жүйесінің фундаменталдық шешімдер  жүйесін табайық: </w:t>
      </w:r>
    </w:p>
    <w:p w14:paraId="51AE4D5A" w14:textId="77777777" w:rsidR="009431EF" w:rsidRPr="009431EF" w:rsidRDefault="009431EF" w:rsidP="009431EF">
      <w:pPr>
        <w:jc w:val="right"/>
        <w:rPr>
          <w:lang w:val="kk-KZ"/>
        </w:rPr>
      </w:pPr>
      <w:r w:rsidRPr="009431EF">
        <w:rPr>
          <w:lang w:val="kk-KZ"/>
        </w:rPr>
        <w:t xml:space="preserve">                                         L[y]=0                                                                                                (2)</w:t>
      </w:r>
    </w:p>
    <w:p w14:paraId="26DA5049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 xml:space="preserve">Оның дербес шешімін </w:t>
      </w:r>
      <w:r w:rsidRPr="009431EF">
        <w:rPr>
          <w:position w:val="-12"/>
        </w:rPr>
        <w:object w:dxaOrig="780" w:dyaOrig="400" w14:anchorId="4030C06F">
          <v:shape id="_x0000_i1027" type="#_x0000_t75" style="width:39pt;height:20.4pt" o:ole="" fillcolor="window">
            <v:imagedata r:id="rId10" o:title=""/>
          </v:shape>
          <o:OLEObject Type="Embed" ProgID="Equation.3" ShapeID="_x0000_i1027" DrawAspect="Content" ObjectID="_1826277729" r:id="rId11"/>
        </w:object>
      </w:r>
      <w:r w:rsidRPr="009431EF">
        <w:rPr>
          <w:lang w:val="kk-KZ"/>
        </w:rPr>
        <w:t xml:space="preserve"> түрінде  іздейміз, мұндағы </w:t>
      </w:r>
      <w:r w:rsidRPr="009431EF">
        <w:rPr>
          <w:position w:val="-6"/>
        </w:rPr>
        <w:object w:dxaOrig="220" w:dyaOrig="300" w14:anchorId="29532E9A">
          <v:shape id="_x0000_i1028" type="#_x0000_t75" style="width:11.4pt;height:15pt" o:ole="" fillcolor="window">
            <v:imagedata r:id="rId12" o:title=""/>
          </v:shape>
          <o:OLEObject Type="Embed" ProgID="Equation.3" ShapeID="_x0000_i1028" DrawAspect="Content" ObjectID="_1826277730" r:id="rId13"/>
        </w:object>
      </w:r>
      <w:r w:rsidRPr="009431EF">
        <w:rPr>
          <w:lang w:val="kk-KZ"/>
        </w:rPr>
        <w:t xml:space="preserve"> - қандай да бір  тұрақты. Осы тұрақтыны табалық.  (2)-ге  </w:t>
      </w:r>
      <w:r w:rsidRPr="009431EF">
        <w:rPr>
          <w:position w:val="-12"/>
        </w:rPr>
        <w:object w:dxaOrig="780" w:dyaOrig="400" w14:anchorId="772FA056">
          <v:shape id="_x0000_i1029" type="#_x0000_t75" style="width:39pt;height:20.4pt" o:ole="" fillcolor="window">
            <v:imagedata r:id="rId10" o:title=""/>
          </v:shape>
          <o:OLEObject Type="Embed" ProgID="Equation.3" ShapeID="_x0000_i1029" DrawAspect="Content" ObjectID="_1826277731" r:id="rId14"/>
        </w:object>
      </w:r>
      <w:r w:rsidRPr="009431EF">
        <w:rPr>
          <w:lang w:val="kk-KZ"/>
        </w:rPr>
        <w:t xml:space="preserve"> қойсақ:</w:t>
      </w:r>
    </w:p>
    <w:p w14:paraId="2046D69D" w14:textId="77777777" w:rsidR="009431EF" w:rsidRPr="009431EF" w:rsidRDefault="009431EF" w:rsidP="009431EF">
      <w:pPr>
        <w:jc w:val="center"/>
        <w:rPr>
          <w:lang w:val="kk-KZ"/>
        </w:rPr>
      </w:pPr>
      <w:r w:rsidRPr="009431EF">
        <w:rPr>
          <w:position w:val="-12"/>
        </w:rPr>
        <w:object w:dxaOrig="5180" w:dyaOrig="380" w14:anchorId="7926EDA3">
          <v:shape id="_x0000_i1030" type="#_x0000_t75" style="width:258.6pt;height:18.6pt" o:ole="" fillcolor="window">
            <v:imagedata r:id="rId15" o:title=""/>
          </v:shape>
          <o:OLEObject Type="Embed" ProgID="Equation.3" ShapeID="_x0000_i1030" DrawAspect="Content" ObjectID="_1826277732" r:id="rId16"/>
        </w:object>
      </w:r>
      <w:r w:rsidRPr="009431EF">
        <w:rPr>
          <w:lang w:val="kk-KZ"/>
        </w:rPr>
        <w:t>.</w:t>
      </w:r>
    </w:p>
    <w:p w14:paraId="58A4138F" w14:textId="77777777" w:rsidR="009431EF" w:rsidRPr="009431EF" w:rsidRDefault="009431EF" w:rsidP="009431EF">
      <w:pPr>
        <w:ind w:firstLine="567"/>
        <w:jc w:val="both"/>
        <w:rPr>
          <w:lang w:val="kk-KZ"/>
        </w:rPr>
      </w:pPr>
      <w:r w:rsidRPr="009431EF">
        <w:rPr>
          <w:position w:val="-10"/>
        </w:rPr>
        <w:object w:dxaOrig="1359" w:dyaOrig="360" w14:anchorId="657783B8">
          <v:shape id="_x0000_i1031" type="#_x0000_t75" style="width:67.2pt;height:18pt" o:ole="" fillcolor="window">
            <v:imagedata r:id="rId17" o:title=""/>
          </v:shape>
          <o:OLEObject Type="Embed" ProgID="Equation.3" ShapeID="_x0000_i1031" DrawAspect="Content" ObjectID="_1826277733" r:id="rId18"/>
        </w:object>
      </w:r>
      <w:r w:rsidRPr="009431EF">
        <w:rPr>
          <w:lang w:val="kk-KZ"/>
        </w:rPr>
        <w:t xml:space="preserve"> болғандықтан,  </w:t>
      </w:r>
      <w:r w:rsidRPr="009431EF">
        <w:rPr>
          <w:position w:val="-12"/>
        </w:rPr>
        <w:object w:dxaOrig="780" w:dyaOrig="400" w14:anchorId="35050D46">
          <v:shape id="_x0000_i1032" type="#_x0000_t75" style="width:39pt;height:20.4pt" o:ole="" fillcolor="window">
            <v:imagedata r:id="rId10" o:title=""/>
          </v:shape>
          <o:OLEObject Type="Embed" ProgID="Equation.3" ShapeID="_x0000_i1032" DrawAspect="Content" ObjectID="_1826277734" r:id="rId19"/>
        </w:object>
      </w:r>
      <w:r w:rsidRPr="009431EF">
        <w:rPr>
          <w:lang w:val="kk-KZ"/>
        </w:rPr>
        <w:t xml:space="preserve"> (2) теңдеуінің шешімі болады, егер  </w:t>
      </w:r>
      <w:r w:rsidRPr="009431EF">
        <w:rPr>
          <w:position w:val="-6"/>
        </w:rPr>
        <w:object w:dxaOrig="200" w:dyaOrig="279" w14:anchorId="1DDB11B2">
          <v:shape id="_x0000_i1033" type="#_x0000_t75" style="width:9.6pt;height:14.4pt" o:ole="" fillcolor="window">
            <v:imagedata r:id="rId20" o:title=""/>
          </v:shape>
          <o:OLEObject Type="Embed" ProgID="Equation.3" ShapeID="_x0000_i1033" DrawAspect="Content" ObjectID="_1826277735" r:id="rId21"/>
        </w:object>
      </w:r>
      <w:r w:rsidRPr="009431EF">
        <w:rPr>
          <w:lang w:val="kk-KZ"/>
        </w:rPr>
        <w:t xml:space="preserve"> мінездемелік  деп аталатын мынадай алгебралық  теңдеудің түбірі болса: </w:t>
      </w:r>
    </w:p>
    <w:p w14:paraId="298F3C94" w14:textId="77777777" w:rsidR="009431EF" w:rsidRPr="009431EF" w:rsidRDefault="009431EF" w:rsidP="009431EF">
      <w:pPr>
        <w:jc w:val="center"/>
        <w:rPr>
          <w:lang w:val="kk-KZ"/>
        </w:rPr>
      </w:pPr>
      <w:r w:rsidRPr="009431EF">
        <w:rPr>
          <w:position w:val="-12"/>
        </w:rPr>
        <w:object w:dxaOrig="2400" w:dyaOrig="380" w14:anchorId="78429647">
          <v:shape id="_x0000_i1034" type="#_x0000_t75" style="width:120pt;height:18.6pt" o:ole="" fillcolor="window">
            <v:imagedata r:id="rId22" o:title=""/>
          </v:shape>
          <o:OLEObject Type="Embed" ProgID="Equation.3" ShapeID="_x0000_i1034" DrawAspect="Content" ObjectID="_1826277736" r:id="rId23"/>
        </w:object>
      </w:r>
      <w:r w:rsidRPr="009431EF">
        <w:rPr>
          <w:lang w:val="kk-KZ"/>
        </w:rPr>
        <w:t>.</w:t>
      </w:r>
    </w:p>
    <w:p w14:paraId="7713B541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position w:val="-6"/>
        </w:rPr>
        <w:object w:dxaOrig="580" w:dyaOrig="280" w14:anchorId="2D8C1FF9">
          <v:shape id="_x0000_i1035" type="#_x0000_t75" style="width:29.4pt;height:14.4pt" o:ole="" fillcolor="window">
            <v:imagedata r:id="rId24" o:title=""/>
          </v:shape>
          <o:OLEObject Type="Embed" ProgID="Equation.3" ShapeID="_x0000_i1035" DrawAspect="Content" ObjectID="_1826277737" r:id="rId25"/>
        </w:object>
      </w:r>
      <w:r w:rsidRPr="009431EF">
        <w:rPr>
          <w:lang w:val="kk-KZ"/>
        </w:rPr>
        <w:t xml:space="preserve"> жағдайы үшін фундаменталдық шешімдер жүйесін  табу мәселесіне тоқталайық:</w:t>
      </w:r>
    </w:p>
    <w:p w14:paraId="4A1D875B" w14:textId="77777777" w:rsidR="009431EF" w:rsidRPr="009431EF" w:rsidRDefault="009431EF" w:rsidP="009431EF">
      <w:pPr>
        <w:jc w:val="right"/>
        <w:rPr>
          <w:lang w:val="kk-KZ"/>
        </w:rPr>
      </w:pPr>
      <w:r w:rsidRPr="009431EF">
        <w:rPr>
          <w:position w:val="-10"/>
        </w:rPr>
        <w:object w:dxaOrig="1699" w:dyaOrig="320" w14:anchorId="73B368CC">
          <v:shape id="_x0000_i1036" type="#_x0000_t75" style="width:84.6pt;height:15.6pt" o:ole="" fillcolor="window">
            <v:imagedata r:id="rId26" o:title=""/>
          </v:shape>
          <o:OLEObject Type="Embed" ProgID="Equation.3" ShapeID="_x0000_i1036" DrawAspect="Content" ObjectID="_1826277738" r:id="rId27"/>
        </w:object>
      </w:r>
      <w:r w:rsidRPr="009431EF">
        <w:rPr>
          <w:lang w:val="kk-KZ"/>
        </w:rPr>
        <w:t xml:space="preserve"> .                                                             (3)</w:t>
      </w:r>
    </w:p>
    <w:p w14:paraId="69DE9AED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>Бұл теңдеудің мінездемелік теңдеуі былай болады:</w:t>
      </w:r>
    </w:p>
    <w:p w14:paraId="1BEA7361" w14:textId="77777777" w:rsidR="009431EF" w:rsidRPr="009431EF" w:rsidRDefault="009431EF" w:rsidP="009431EF">
      <w:pPr>
        <w:jc w:val="right"/>
        <w:rPr>
          <w:lang w:val="kk-KZ"/>
        </w:rPr>
      </w:pPr>
      <w:r w:rsidRPr="009431EF">
        <w:rPr>
          <w:position w:val="-10"/>
        </w:rPr>
        <w:object w:dxaOrig="1560" w:dyaOrig="360" w14:anchorId="44C8560A">
          <v:shape id="_x0000_i1037" type="#_x0000_t75" style="width:78pt;height:18pt" o:ole="" fillcolor="window">
            <v:imagedata r:id="rId28" o:title=""/>
          </v:shape>
          <o:OLEObject Type="Embed" ProgID="Equation.3" ShapeID="_x0000_i1037" DrawAspect="Content" ObjectID="_1826277739" r:id="rId29"/>
        </w:object>
      </w:r>
      <w:r w:rsidRPr="009431EF">
        <w:rPr>
          <w:lang w:val="kk-KZ"/>
        </w:rPr>
        <w:t>.                                                              (4)</w:t>
      </w:r>
    </w:p>
    <w:p w14:paraId="0C591EB1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>Ол  алгебралық  квадраттық теңдеу болғандықтан, мынадай жағдайлар болуы мүмкін:</w:t>
      </w:r>
    </w:p>
    <w:p w14:paraId="51FB2698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 xml:space="preserve">1) </w:t>
      </w:r>
      <w:r w:rsidRPr="009431EF">
        <w:rPr>
          <w:position w:val="-10"/>
        </w:rPr>
        <w:object w:dxaOrig="1639" w:dyaOrig="360" w14:anchorId="5499A841">
          <v:shape id="_x0000_i1038" type="#_x0000_t75" style="width:81.6pt;height:18pt" o:ole="" fillcolor="window">
            <v:imagedata r:id="rId30" o:title=""/>
          </v:shape>
          <o:OLEObject Type="Embed" ProgID="Equation.3" ShapeID="_x0000_i1038" DrawAspect="Content" ObjectID="_1826277740" r:id="rId31"/>
        </w:object>
      </w:r>
      <w:r w:rsidRPr="009431EF">
        <w:rPr>
          <w:lang w:val="kk-KZ"/>
        </w:rPr>
        <w:t xml:space="preserve">. Онда </w:t>
      </w:r>
      <w:r w:rsidRPr="009431EF">
        <w:rPr>
          <w:position w:val="-10"/>
        </w:rPr>
        <w:object w:dxaOrig="740" w:dyaOrig="340" w14:anchorId="25D8B1A9">
          <v:shape id="_x0000_i1039" type="#_x0000_t75" style="width:36.6pt;height:17.4pt" o:ole="" fillcolor="window">
            <v:imagedata r:id="rId32" o:title=""/>
          </v:shape>
          <o:OLEObject Type="Embed" ProgID="Equation.3" ShapeID="_x0000_i1039" DrawAspect="Content" ObjectID="_1826277741" r:id="rId33"/>
        </w:object>
      </w:r>
      <w:r w:rsidRPr="009431EF">
        <w:rPr>
          <w:lang w:val="kk-KZ"/>
        </w:rPr>
        <w:t xml:space="preserve">-  (4) теңдеуінің нақты түбірлері. </w:t>
      </w:r>
      <w:r w:rsidRPr="009431EF">
        <w:rPr>
          <w:position w:val="-10"/>
        </w:rPr>
        <w:object w:dxaOrig="860" w:dyaOrig="360" w14:anchorId="05247764">
          <v:shape id="_x0000_i1040" type="#_x0000_t75" style="width:42.6pt;height:18pt" o:ole="" fillcolor="window">
            <v:imagedata r:id="rId34" o:title=""/>
          </v:shape>
          <o:OLEObject Type="Embed" ProgID="Equation.3" ShapeID="_x0000_i1040" DrawAspect="Content" ObjectID="_1826277742" r:id="rId35"/>
        </w:object>
      </w:r>
      <w:r w:rsidRPr="009431EF">
        <w:rPr>
          <w:lang w:val="kk-KZ"/>
        </w:rPr>
        <w:t xml:space="preserve"> және </w:t>
      </w:r>
      <w:r w:rsidRPr="009431EF">
        <w:rPr>
          <w:position w:val="-10"/>
        </w:rPr>
        <w:object w:dxaOrig="900" w:dyaOrig="360" w14:anchorId="6304E662">
          <v:shape id="_x0000_i1041" type="#_x0000_t75" style="width:45pt;height:18pt" o:ole="" fillcolor="window">
            <v:imagedata r:id="rId36" o:title=""/>
          </v:shape>
          <o:OLEObject Type="Embed" ProgID="Equation.3" ShapeID="_x0000_i1041" DrawAspect="Content" ObjectID="_1826277743" r:id="rId37"/>
        </w:object>
      </w:r>
      <w:r w:rsidRPr="009431EF">
        <w:rPr>
          <w:lang w:val="kk-KZ"/>
        </w:rPr>
        <w:t xml:space="preserve">  дербес  шешімдері фундаменталдық  шешімдер  жүйесін құрайды, себебі</w:t>
      </w:r>
    </w:p>
    <w:p w14:paraId="2B047B33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position w:val="-32"/>
        </w:rPr>
        <w:object w:dxaOrig="7600" w:dyaOrig="760" w14:anchorId="4E071A23">
          <v:shape id="_x0000_i1042" type="#_x0000_t75" style="width:380.4pt;height:38.4pt" o:ole="" fillcolor="window">
            <v:imagedata r:id="rId38" o:title=""/>
          </v:shape>
          <o:OLEObject Type="Embed" ProgID="Equation.3" ShapeID="_x0000_i1042" DrawAspect="Content" ObjectID="_1826277744" r:id="rId39"/>
        </w:object>
      </w:r>
      <w:r w:rsidRPr="009431EF">
        <w:rPr>
          <w:lang w:val="kk-KZ"/>
        </w:rPr>
        <w:t xml:space="preserve">, өйткені </w:t>
      </w:r>
      <w:r w:rsidRPr="009431EF">
        <w:rPr>
          <w:position w:val="-10"/>
        </w:rPr>
        <w:object w:dxaOrig="740" w:dyaOrig="340" w14:anchorId="01829712">
          <v:shape id="_x0000_i1043" type="#_x0000_t75" style="width:36.6pt;height:17.4pt" o:ole="" fillcolor="window">
            <v:imagedata r:id="rId40" o:title=""/>
          </v:shape>
          <o:OLEObject Type="Embed" ProgID="Equation.3" ShapeID="_x0000_i1043" DrawAspect="Content" ObjectID="_1826277745" r:id="rId41"/>
        </w:object>
      </w:r>
      <w:r w:rsidRPr="009431EF">
        <w:rPr>
          <w:lang w:val="kk-KZ"/>
        </w:rPr>
        <w:t>.</w:t>
      </w:r>
    </w:p>
    <w:p w14:paraId="65F70F2B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>Сызықты теңдеулердің  жалпы  теориясын қолданып,   (3) теңдеуінің жалпы  шешімін аламыз:</w:t>
      </w:r>
    </w:p>
    <w:p w14:paraId="520DD4F0" w14:textId="77777777" w:rsidR="009431EF" w:rsidRPr="009431EF" w:rsidRDefault="009431EF" w:rsidP="009431EF">
      <w:pPr>
        <w:jc w:val="center"/>
        <w:rPr>
          <w:lang w:val="kk-KZ"/>
        </w:rPr>
      </w:pPr>
      <w:r w:rsidRPr="009431EF">
        <w:rPr>
          <w:lang w:val="kk-KZ"/>
        </w:rPr>
        <w:t xml:space="preserve">                                                          </w:t>
      </w:r>
      <w:r w:rsidRPr="009431EF">
        <w:rPr>
          <w:position w:val="-10"/>
        </w:rPr>
        <w:object w:dxaOrig="1840" w:dyaOrig="360" w14:anchorId="09EA45AA">
          <v:shape id="_x0000_i1044" type="#_x0000_t75" style="width:92.4pt;height:18pt" o:ole="">
            <v:imagedata r:id="rId42" o:title=""/>
          </v:shape>
          <o:OLEObject Type="Embed" ProgID="Equation.3" ShapeID="_x0000_i1044" DrawAspect="Content" ObjectID="_1826277746" r:id="rId43"/>
        </w:object>
      </w:r>
      <w:r w:rsidRPr="009431EF">
        <w:rPr>
          <w:lang w:val="kk-KZ"/>
        </w:rPr>
        <w:t xml:space="preserve">                                                   (5)</w:t>
      </w:r>
    </w:p>
    <w:p w14:paraId="77AEDFBD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 xml:space="preserve"> 2) </w:t>
      </w:r>
      <w:r w:rsidRPr="009431EF">
        <w:rPr>
          <w:position w:val="-10"/>
        </w:rPr>
        <w:object w:dxaOrig="1639" w:dyaOrig="360" w14:anchorId="7B7F401B">
          <v:shape id="_x0000_i1045" type="#_x0000_t75" style="width:81.6pt;height:18pt" o:ole="">
            <v:imagedata r:id="rId44" o:title=""/>
          </v:shape>
          <o:OLEObject Type="Embed" ProgID="Equation.3" ShapeID="_x0000_i1045" DrawAspect="Content" ObjectID="_1826277747" r:id="rId45"/>
        </w:object>
      </w:r>
      <w:r w:rsidRPr="009431EF">
        <w:rPr>
          <w:lang w:val="kk-KZ"/>
        </w:rPr>
        <w:t xml:space="preserve">. Түбірлері түйіндес комплекс сандар: </w:t>
      </w:r>
      <w:r w:rsidRPr="009431EF">
        <w:rPr>
          <w:position w:val="-14"/>
        </w:rPr>
        <w:object w:dxaOrig="1259" w:dyaOrig="380" w14:anchorId="5BCB3DBC">
          <v:shape id="_x0000_i1046" type="#_x0000_t75" style="width:63pt;height:18.6pt" o:ole="">
            <v:imagedata r:id="rId46" o:title=""/>
          </v:shape>
          <o:OLEObject Type="Embed" ProgID="Equation.3" ShapeID="_x0000_i1046" DrawAspect="Content" ObjectID="_1826277748" r:id="rId47"/>
        </w:object>
      </w:r>
      <w:r w:rsidRPr="009431EF">
        <w:rPr>
          <w:lang w:val="kk-KZ"/>
        </w:rPr>
        <w:t xml:space="preserve">. Теңдеудің дербес шешімдері былай болады: </w:t>
      </w:r>
      <w:r w:rsidRPr="009431EF">
        <w:rPr>
          <w:position w:val="-14"/>
        </w:rPr>
        <w:object w:dxaOrig="4580" w:dyaOrig="400" w14:anchorId="1F0C4983">
          <v:shape id="_x0000_i1047" type="#_x0000_t75" style="width:228.6pt;height:20.4pt" o:ole="" fillcolor="window">
            <v:imagedata r:id="rId48" o:title=""/>
          </v:shape>
          <o:OLEObject Type="Embed" ProgID="Equation.3" ShapeID="_x0000_i1047" DrawAspect="Content" ObjectID="_1826277749" r:id="rId49"/>
        </w:object>
      </w:r>
      <w:r w:rsidRPr="009431EF">
        <w:rPr>
          <w:lang w:val="kk-KZ"/>
        </w:rPr>
        <w:t xml:space="preserve">. </w:t>
      </w:r>
    </w:p>
    <w:p w14:paraId="0ACA4CBA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 xml:space="preserve">Сызықты операторлардың қасиеттерінен: </w:t>
      </w:r>
      <w:r w:rsidRPr="009431EF">
        <w:rPr>
          <w:position w:val="-10"/>
        </w:rPr>
        <w:object w:dxaOrig="4460" w:dyaOrig="340" w14:anchorId="356CF5DD">
          <v:shape id="_x0000_i1048" type="#_x0000_t75" style="width:222.6pt;height:17.4pt" o:ole="">
            <v:imagedata r:id="rId50" o:title=""/>
          </v:shape>
          <o:OLEObject Type="Embed" ProgID="Equation.3" ShapeID="_x0000_i1048" DrawAspect="Content" ObjectID="_1826277750" r:id="rId51"/>
        </w:object>
      </w:r>
      <w:r w:rsidRPr="009431EF">
        <w:rPr>
          <w:lang w:val="kk-KZ"/>
        </w:rPr>
        <w:t xml:space="preserve"> және </w:t>
      </w:r>
      <w:r w:rsidRPr="009431EF">
        <w:rPr>
          <w:position w:val="-10"/>
        </w:rPr>
        <w:object w:dxaOrig="880" w:dyaOrig="340" w14:anchorId="3020FFDE">
          <v:shape id="_x0000_i1049" type="#_x0000_t75" style="width:44.4pt;height:17.4pt" o:ole="" fillcolor="window">
            <v:imagedata r:id="rId52" o:title=""/>
          </v:shape>
          <o:OLEObject Type="Embed" ProgID="Equation.3" ShapeID="_x0000_i1049" DrawAspect="Content" ObjectID="_1826277751" r:id="rId53"/>
        </w:object>
      </w:r>
      <w:r w:rsidRPr="009431EF">
        <w:rPr>
          <w:lang w:val="kk-KZ"/>
        </w:rPr>
        <w:t xml:space="preserve">екендігі шығады, яғни, теңдеудің  фундаменталдық  шешімдер  жүйесі </w:t>
      </w:r>
      <w:r w:rsidRPr="009431EF">
        <w:rPr>
          <w:position w:val="-10"/>
        </w:rPr>
        <w:object w:dxaOrig="3180" w:dyaOrig="360" w14:anchorId="7D04C6A7">
          <v:shape id="_x0000_i1050" type="#_x0000_t75" style="width:145.2pt;height:18pt" o:ole="" fillcolor="window">
            <v:imagedata r:id="rId54" o:title=""/>
          </v:shape>
          <o:OLEObject Type="Embed" ProgID="Equation.3" ShapeID="_x0000_i1050" DrawAspect="Content" ObjectID="_1826277752" r:id="rId55"/>
        </w:object>
      </w:r>
      <w:r w:rsidRPr="009431EF">
        <w:rPr>
          <w:lang w:val="kk-KZ"/>
        </w:rPr>
        <w:t xml:space="preserve"> функцияларынан тұрады. Ендеше, теңдеудің  жалпы шешімі:</w:t>
      </w:r>
    </w:p>
    <w:p w14:paraId="0DEE20D0" w14:textId="77777777" w:rsidR="009431EF" w:rsidRPr="009431EF" w:rsidRDefault="009431EF" w:rsidP="009431EF">
      <w:pPr>
        <w:jc w:val="center"/>
        <w:rPr>
          <w:lang w:val="kk-KZ"/>
        </w:rPr>
      </w:pPr>
      <w:r w:rsidRPr="009431EF">
        <w:rPr>
          <w:lang w:val="kk-KZ"/>
        </w:rPr>
        <w:t xml:space="preserve">                                                   </w:t>
      </w:r>
      <w:r w:rsidRPr="009431EF">
        <w:rPr>
          <w:position w:val="-10"/>
        </w:rPr>
        <w:object w:dxaOrig="2880" w:dyaOrig="360" w14:anchorId="3B460129">
          <v:shape id="_x0000_i1051" type="#_x0000_t75" style="width:2in;height:18pt" o:ole="" fillcolor="window">
            <v:imagedata r:id="rId56" o:title=""/>
          </v:shape>
          <o:OLEObject Type="Embed" ProgID="Equation.3" ShapeID="_x0000_i1051" DrawAspect="Content" ObjectID="_1826277753" r:id="rId57"/>
        </w:object>
      </w:r>
      <w:r w:rsidRPr="009431EF">
        <w:rPr>
          <w:lang w:val="kk-KZ"/>
        </w:rPr>
        <w:t>.                                           (6)</w:t>
      </w:r>
    </w:p>
    <w:p w14:paraId="036D899B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 xml:space="preserve">3) </w:t>
      </w:r>
      <w:r w:rsidRPr="009431EF">
        <w:rPr>
          <w:position w:val="-10"/>
        </w:rPr>
        <w:object w:dxaOrig="1639" w:dyaOrig="360" w14:anchorId="07A74B8E">
          <v:shape id="_x0000_i1052" type="#_x0000_t75" style="width:69.6pt;height:18pt" o:ole="" fillcolor="window">
            <v:imagedata r:id="rId58" o:title=""/>
          </v:shape>
          <o:OLEObject Type="Embed" ProgID="Equation.3" ShapeID="_x0000_i1052" DrawAspect="Content" ObjectID="_1826277754" r:id="rId59"/>
        </w:object>
      </w:r>
      <w:r w:rsidRPr="009431EF">
        <w:rPr>
          <w:lang w:val="kk-KZ"/>
        </w:rPr>
        <w:t xml:space="preserve">. Онда </w:t>
      </w:r>
      <w:r w:rsidRPr="009431EF">
        <w:rPr>
          <w:position w:val="-24"/>
        </w:rPr>
        <w:object w:dxaOrig="1759" w:dyaOrig="620" w14:anchorId="380A28E7">
          <v:shape id="_x0000_i1053" type="#_x0000_t75" style="width:87.6pt;height:30.6pt" o:ole="" fillcolor="window">
            <v:imagedata r:id="rId60" o:title=""/>
          </v:shape>
          <o:OLEObject Type="Embed" ProgID="Equation.3" ShapeID="_x0000_i1053" DrawAspect="Content" ObjectID="_1826277755" r:id="rId61"/>
        </w:object>
      </w:r>
      <w:r w:rsidRPr="009431EF">
        <w:rPr>
          <w:lang w:val="kk-KZ"/>
        </w:rPr>
        <w:t xml:space="preserve">. Тек бір ғана шешім табамыз: </w:t>
      </w:r>
      <w:r w:rsidRPr="009431EF">
        <w:rPr>
          <w:position w:val="-10"/>
        </w:rPr>
        <w:object w:dxaOrig="800" w:dyaOrig="360" w14:anchorId="78D00719">
          <v:shape id="_x0000_i1054" type="#_x0000_t75" style="width:39.6pt;height:18pt" o:ole="" fillcolor="window">
            <v:imagedata r:id="rId62" o:title=""/>
          </v:shape>
          <o:OLEObject Type="Embed" ProgID="Equation.3" ShapeID="_x0000_i1054" DrawAspect="Content" ObjectID="_1826277756" r:id="rId63"/>
        </w:object>
      </w:r>
      <w:r w:rsidRPr="009431EF">
        <w:rPr>
          <w:lang w:val="kk-KZ"/>
        </w:rPr>
        <w:t xml:space="preserve">. Бірінші шешім </w:t>
      </w:r>
      <w:r w:rsidRPr="009431EF">
        <w:rPr>
          <w:position w:val="-10"/>
        </w:rPr>
        <w:object w:dxaOrig="260" w:dyaOrig="340" w14:anchorId="5FAD3A79">
          <v:shape id="_x0000_i1055" type="#_x0000_t75" style="width:12.6pt;height:17.4pt" o:ole="" fillcolor="window">
            <v:imagedata r:id="rId64" o:title=""/>
          </v:shape>
          <o:OLEObject Type="Embed" ProgID="Equation.3" ShapeID="_x0000_i1055" DrawAspect="Content" ObjectID="_1826277757" r:id="rId65"/>
        </w:object>
      </w:r>
      <w:r w:rsidRPr="009431EF">
        <w:rPr>
          <w:lang w:val="kk-KZ"/>
        </w:rPr>
        <w:t xml:space="preserve">-ге тәуелсіз теңдеудің екінші шешімін табамыз. Шешімді  </w:t>
      </w:r>
      <w:r w:rsidRPr="009431EF">
        <w:rPr>
          <w:position w:val="-10"/>
        </w:rPr>
        <w:object w:dxaOrig="1280" w:dyaOrig="360" w14:anchorId="13A91F7B">
          <v:shape id="_x0000_i1056" type="#_x0000_t75" style="width:63.6pt;height:18pt" o:ole="" fillcolor="window">
            <v:imagedata r:id="rId66" o:title=""/>
          </v:shape>
          <o:OLEObject Type="Embed" ProgID="Equation.3" ShapeID="_x0000_i1056" DrawAspect="Content" ObjectID="_1826277758" r:id="rId67"/>
        </w:object>
      </w:r>
      <w:r w:rsidRPr="009431EF">
        <w:rPr>
          <w:lang w:val="kk-KZ"/>
        </w:rPr>
        <w:t xml:space="preserve"> түрінде іздейміз. </w:t>
      </w:r>
    </w:p>
    <w:p w14:paraId="1C44C212" w14:textId="77777777" w:rsidR="009431EF" w:rsidRPr="009431EF" w:rsidRDefault="009431EF" w:rsidP="009431EF">
      <w:pPr>
        <w:jc w:val="both"/>
        <w:rPr>
          <w:lang w:val="en-US"/>
        </w:rPr>
      </w:pPr>
      <w:r w:rsidRPr="009431EF">
        <w:rPr>
          <w:position w:val="-14"/>
        </w:rPr>
        <w:object w:dxaOrig="8820" w:dyaOrig="400" w14:anchorId="5A297E42">
          <v:shape id="_x0000_i1057" type="#_x0000_t75" style="width:441pt;height:20.4pt" o:ole="" fillcolor="window">
            <v:imagedata r:id="rId68" o:title=""/>
          </v:shape>
          <o:OLEObject Type="Embed" ProgID="Equation.3" ShapeID="_x0000_i1057" DrawAspect="Content" ObjectID="_1826277759" r:id="rId69"/>
        </w:object>
      </w:r>
    </w:p>
    <w:p w14:paraId="14D60050" w14:textId="77777777" w:rsidR="009431EF" w:rsidRPr="009431EF" w:rsidRDefault="009431EF" w:rsidP="009431EF">
      <w:pPr>
        <w:jc w:val="both"/>
        <w:rPr>
          <w:lang w:val="en-US"/>
        </w:rPr>
      </w:pPr>
      <w:r w:rsidRPr="009431EF">
        <w:rPr>
          <w:lang w:val="kk-KZ"/>
        </w:rPr>
        <w:t xml:space="preserve">Теңдеудің  </w:t>
      </w:r>
      <w:r w:rsidRPr="009431EF">
        <w:t>фундаментал</w:t>
      </w:r>
      <w:r w:rsidRPr="009431EF">
        <w:rPr>
          <w:lang w:val="kk-KZ"/>
        </w:rPr>
        <w:t xml:space="preserve">дық  шешімдер  жүйесі мына түрде болады: </w:t>
      </w:r>
      <w:r w:rsidRPr="009431EF">
        <w:rPr>
          <w:position w:val="-10"/>
        </w:rPr>
        <w:object w:dxaOrig="800" w:dyaOrig="360" w14:anchorId="04DD9C3F">
          <v:shape id="_x0000_i1058" type="#_x0000_t75" style="width:39.6pt;height:18pt" o:ole="" fillcolor="window">
            <v:imagedata r:id="rId70" o:title=""/>
          </v:shape>
          <o:OLEObject Type="Embed" ProgID="Equation.3" ShapeID="_x0000_i1058" DrawAspect="Content" ObjectID="_1826277760" r:id="rId71"/>
        </w:object>
      </w:r>
      <w:r w:rsidRPr="009431EF">
        <w:rPr>
          <w:lang w:val="en-US"/>
        </w:rPr>
        <w:t xml:space="preserve">, </w:t>
      </w:r>
      <w:r w:rsidRPr="009431EF">
        <w:rPr>
          <w:position w:val="-10"/>
        </w:rPr>
        <w:object w:dxaOrig="940" w:dyaOrig="360" w14:anchorId="44BFD070">
          <v:shape id="_x0000_i1059" type="#_x0000_t75" style="width:47.4pt;height:18pt" o:ole="" fillcolor="window">
            <v:imagedata r:id="rId72" o:title=""/>
          </v:shape>
          <o:OLEObject Type="Embed" ProgID="Equation.3" ShapeID="_x0000_i1059" DrawAspect="Content" ObjectID="_1826277761" r:id="rId73"/>
        </w:object>
      </w:r>
      <w:r w:rsidRPr="009431EF">
        <w:rPr>
          <w:lang w:val="en-US"/>
        </w:rPr>
        <w:t xml:space="preserve">, </w:t>
      </w:r>
      <w:r w:rsidRPr="009431EF">
        <w:rPr>
          <w:lang w:val="kk-KZ"/>
        </w:rPr>
        <w:t xml:space="preserve">себебі </w:t>
      </w:r>
      <w:r w:rsidRPr="009431EF">
        <w:rPr>
          <w:lang w:val="en-US"/>
        </w:rPr>
        <w:t xml:space="preserve"> W[</w:t>
      </w:r>
      <w:r w:rsidRPr="009431EF">
        <w:rPr>
          <w:position w:val="-10"/>
          <w:lang w:val="en-US"/>
        </w:rPr>
        <w:object w:dxaOrig="1120" w:dyaOrig="340" w14:anchorId="0DAC3155">
          <v:shape id="_x0000_i1060" type="#_x0000_t75" style="width:56.4pt;height:17.4pt" o:ole="">
            <v:imagedata r:id="rId74" o:title=""/>
          </v:shape>
          <o:OLEObject Type="Embed" ProgID="Equation.3" ShapeID="_x0000_i1060" DrawAspect="Content" ObjectID="_1826277762" r:id="rId75"/>
        </w:object>
      </w:r>
      <w:r w:rsidRPr="009431EF">
        <w:rPr>
          <w:lang w:val="en-US"/>
        </w:rPr>
        <w:t xml:space="preserve"> </w:t>
      </w:r>
      <w:r w:rsidRPr="009431EF">
        <w:t>О</w:t>
      </w:r>
      <w:r w:rsidRPr="009431EF">
        <w:rPr>
          <w:lang w:val="kk-KZ"/>
        </w:rPr>
        <w:t>нда берілген дифференциалдық теңдеудің жалпы шешімі</w:t>
      </w:r>
      <w:r w:rsidRPr="009431EF">
        <w:rPr>
          <w:lang w:val="en-US"/>
        </w:rPr>
        <w:t>:</w:t>
      </w:r>
    </w:p>
    <w:p w14:paraId="70D6B362" w14:textId="77777777" w:rsidR="009431EF" w:rsidRPr="009431EF" w:rsidRDefault="009431EF" w:rsidP="009431EF">
      <w:pPr>
        <w:jc w:val="center"/>
        <w:rPr>
          <w:lang w:val="en-US"/>
        </w:rPr>
      </w:pPr>
      <w:r w:rsidRPr="009431EF">
        <w:rPr>
          <w:lang w:val="en-US"/>
        </w:rPr>
        <w:lastRenderedPageBreak/>
        <w:t xml:space="preserve">                                                               </w:t>
      </w:r>
      <w:r w:rsidRPr="009431EF">
        <w:rPr>
          <w:position w:val="-10"/>
        </w:rPr>
        <w:object w:dxaOrig="1840" w:dyaOrig="360" w14:anchorId="21ED38C9">
          <v:shape id="_x0000_i1061" type="#_x0000_t75" style="width:92.4pt;height:18pt" o:ole="" fillcolor="window">
            <v:imagedata r:id="rId76" o:title=""/>
          </v:shape>
          <o:OLEObject Type="Embed" ProgID="Equation.3" ShapeID="_x0000_i1061" DrawAspect="Content" ObjectID="_1826277763" r:id="rId77"/>
        </w:object>
      </w:r>
      <w:r w:rsidRPr="009431EF">
        <w:rPr>
          <w:lang w:val="en-US"/>
        </w:rPr>
        <w:t>.                                                    (7)</w:t>
      </w:r>
    </w:p>
    <w:p w14:paraId="77ACAAE3" w14:textId="77777777" w:rsidR="009431EF" w:rsidRPr="009431EF" w:rsidRDefault="009431EF" w:rsidP="009431EF">
      <w:pPr>
        <w:jc w:val="both"/>
        <w:rPr>
          <w:lang w:val="en-US"/>
        </w:rPr>
      </w:pPr>
      <w:r w:rsidRPr="009431EF">
        <w:t>С</w:t>
      </w:r>
      <w:r w:rsidRPr="009431EF">
        <w:rPr>
          <w:lang w:val="kk-KZ"/>
        </w:rPr>
        <w:t xml:space="preserve">онымен, жалпы жағдайда, </w:t>
      </w:r>
      <w:r w:rsidRPr="009431EF">
        <w:rPr>
          <w:lang w:val="en-US"/>
        </w:rPr>
        <w:t>(2)</w:t>
      </w:r>
      <w:r w:rsidRPr="009431EF">
        <w:rPr>
          <w:lang w:val="kk-KZ"/>
        </w:rPr>
        <w:t xml:space="preserve"> теңдеуінің шешімін алу үшін</w:t>
      </w:r>
      <w:r w:rsidRPr="009431EF">
        <w:rPr>
          <w:lang w:val="en-US"/>
        </w:rPr>
        <w:t xml:space="preserve">: </w:t>
      </w:r>
    </w:p>
    <w:p w14:paraId="3624C312" w14:textId="77777777" w:rsidR="009431EF" w:rsidRPr="009431EF" w:rsidRDefault="009431EF" w:rsidP="009431EF">
      <w:pPr>
        <w:jc w:val="both"/>
        <w:rPr>
          <w:lang w:val="en-US"/>
        </w:rPr>
      </w:pPr>
      <w:r w:rsidRPr="009431EF">
        <w:rPr>
          <w:lang w:val="en-US"/>
        </w:rPr>
        <w:t xml:space="preserve">1) </w:t>
      </w:r>
      <w:r w:rsidRPr="009431EF">
        <w:rPr>
          <w:lang w:val="kk-KZ"/>
        </w:rPr>
        <w:t>мінездемелік теңдеуін құру және оны шешу</w:t>
      </w:r>
    </w:p>
    <w:p w14:paraId="3B5C6613" w14:textId="77777777" w:rsidR="009431EF" w:rsidRPr="009431EF" w:rsidRDefault="009431EF" w:rsidP="009431EF">
      <w:pPr>
        <w:jc w:val="both"/>
        <w:rPr>
          <w:lang w:val="en-US"/>
        </w:rPr>
      </w:pPr>
      <w:r w:rsidRPr="009431EF">
        <w:rPr>
          <w:lang w:val="en-US"/>
        </w:rPr>
        <w:t>2)</w:t>
      </w:r>
      <w:r w:rsidRPr="009431EF">
        <w:rPr>
          <w:lang w:val="kk-KZ"/>
        </w:rPr>
        <w:t xml:space="preserve"> теңдеудің  </w:t>
      </w:r>
      <w:r w:rsidRPr="009431EF">
        <w:t>фундаментал</w:t>
      </w:r>
      <w:r w:rsidRPr="009431EF">
        <w:rPr>
          <w:lang w:val="kk-KZ"/>
        </w:rPr>
        <w:t>дық  шешімдер  жүйесін табу</w:t>
      </w:r>
      <w:r w:rsidRPr="009431EF">
        <w:rPr>
          <w:lang w:val="en-US"/>
        </w:rPr>
        <w:t>:</w:t>
      </w:r>
    </w:p>
    <w:p w14:paraId="62C4CD41" w14:textId="77777777" w:rsidR="009431EF" w:rsidRPr="009431EF" w:rsidRDefault="009431EF" w:rsidP="009431EF">
      <w:pPr>
        <w:jc w:val="both"/>
        <w:rPr>
          <w:lang w:val="en-US"/>
        </w:rPr>
      </w:pPr>
      <w:r w:rsidRPr="009431EF">
        <w:t>А</w:t>
      </w:r>
      <w:r w:rsidRPr="009431EF">
        <w:rPr>
          <w:lang w:val="en-US"/>
        </w:rPr>
        <w:t xml:space="preserve">) </w:t>
      </w:r>
      <w:r w:rsidRPr="009431EF">
        <w:rPr>
          <w:lang w:val="kk-KZ"/>
        </w:rPr>
        <w:t xml:space="preserve">әрбір бір еселі </w:t>
      </w:r>
      <w:r w:rsidRPr="009431EF">
        <w:rPr>
          <w:position w:val="-6"/>
        </w:rPr>
        <w:object w:dxaOrig="200" w:dyaOrig="279" w14:anchorId="24A8459F">
          <v:shape id="_x0000_i1062" type="#_x0000_t75" style="width:9.6pt;height:14.4pt" o:ole="" fillcolor="window">
            <v:imagedata r:id="rId78" o:title=""/>
          </v:shape>
          <o:OLEObject Type="Embed" ProgID="Equation.3" ShapeID="_x0000_i1062" DrawAspect="Content" ObjectID="_1826277764" r:id="rId79"/>
        </w:object>
      </w:r>
      <w:r w:rsidRPr="009431EF">
        <w:rPr>
          <w:lang w:val="en-US"/>
        </w:rPr>
        <w:t xml:space="preserve"> </w:t>
      </w:r>
      <w:r w:rsidRPr="009431EF">
        <w:rPr>
          <w:lang w:val="kk-KZ"/>
        </w:rPr>
        <w:t xml:space="preserve"> нақты түбіріне </w:t>
      </w:r>
      <w:r w:rsidRPr="009431EF">
        <w:rPr>
          <w:lang w:val="en-US"/>
        </w:rPr>
        <w:t xml:space="preserve"> </w:t>
      </w:r>
      <w:r w:rsidRPr="009431EF">
        <w:rPr>
          <w:position w:val="-10"/>
        </w:rPr>
        <w:object w:dxaOrig="720" w:dyaOrig="360" w14:anchorId="6683ACFE">
          <v:shape id="_x0000_i1063" type="#_x0000_t75" style="width:36pt;height:18pt" o:ole="" fillcolor="window">
            <v:imagedata r:id="rId80" o:title=""/>
          </v:shape>
          <o:OLEObject Type="Embed" ProgID="Equation.3" ShapeID="_x0000_i1063" DrawAspect="Content" ObjectID="_1826277765" r:id="rId81"/>
        </w:object>
      </w:r>
      <w:r w:rsidRPr="009431EF">
        <w:rPr>
          <w:lang w:val="kk-KZ"/>
        </w:rPr>
        <w:t xml:space="preserve">  дербес  шешімі сәйкес келеді</w:t>
      </w:r>
      <w:r w:rsidRPr="009431EF">
        <w:rPr>
          <w:lang w:val="en-US"/>
        </w:rPr>
        <w:t>.</w:t>
      </w:r>
    </w:p>
    <w:p w14:paraId="33031519" w14:textId="77777777" w:rsidR="009431EF" w:rsidRPr="009431EF" w:rsidRDefault="009431EF" w:rsidP="009431EF">
      <w:pPr>
        <w:jc w:val="both"/>
        <w:rPr>
          <w:lang w:val="kk-KZ"/>
        </w:rPr>
      </w:pPr>
      <w:r w:rsidRPr="009431EF">
        <w:t>Б</w:t>
      </w:r>
      <w:r w:rsidRPr="009431EF">
        <w:rPr>
          <w:lang w:val="en-US"/>
        </w:rPr>
        <w:t xml:space="preserve">) </w:t>
      </w:r>
      <w:r w:rsidRPr="009431EF">
        <w:rPr>
          <w:lang w:val="kk-KZ"/>
        </w:rPr>
        <w:t xml:space="preserve">Бір еселі әрбір </w:t>
      </w:r>
      <w:r w:rsidRPr="009431EF">
        <w:rPr>
          <w:position w:val="-14"/>
        </w:rPr>
        <w:object w:dxaOrig="1259" w:dyaOrig="380" w14:anchorId="64906A02">
          <v:shape id="_x0000_i1064" type="#_x0000_t75" style="width:63pt;height:18.6pt" o:ole="" fillcolor="window">
            <v:imagedata r:id="rId82" o:title=""/>
          </v:shape>
          <o:OLEObject Type="Embed" ProgID="Equation.3" ShapeID="_x0000_i1064" DrawAspect="Content" ObjectID="_1826277766" r:id="rId83"/>
        </w:object>
      </w:r>
      <w:r w:rsidRPr="009431EF">
        <w:rPr>
          <w:lang w:val="kk-KZ"/>
        </w:rPr>
        <w:t xml:space="preserve">  комплекс түбірлер жұбына</w:t>
      </w:r>
      <w:r w:rsidRPr="009431EF">
        <w:rPr>
          <w:lang w:val="en-US"/>
        </w:rPr>
        <w:t xml:space="preserve"> </w:t>
      </w:r>
      <w:r w:rsidRPr="009431EF">
        <w:rPr>
          <w:lang w:val="kk-KZ"/>
        </w:rPr>
        <w:t xml:space="preserve"> </w:t>
      </w:r>
      <w:r w:rsidRPr="009431EF">
        <w:rPr>
          <w:position w:val="-10"/>
        </w:rPr>
        <w:object w:dxaOrig="3220" w:dyaOrig="360" w14:anchorId="133FB17C">
          <v:shape id="_x0000_i1065" type="#_x0000_t75" style="width:147.6pt;height:18pt" o:ole="" fillcolor="window">
            <v:imagedata r:id="rId84" o:title=""/>
          </v:shape>
          <o:OLEObject Type="Embed" ProgID="Equation.3" ShapeID="_x0000_i1065" DrawAspect="Content" ObjectID="_1826277767" r:id="rId85"/>
        </w:object>
      </w:r>
      <w:r w:rsidRPr="009431EF">
        <w:rPr>
          <w:lang w:val="kk-KZ"/>
        </w:rPr>
        <w:t xml:space="preserve"> екі дербес шешім  сәйкес келеді. </w:t>
      </w:r>
    </w:p>
    <w:p w14:paraId="184D3BCC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 xml:space="preserve">В) әрбір </w:t>
      </w:r>
      <w:r w:rsidRPr="009431EF">
        <w:rPr>
          <w:position w:val="-4"/>
        </w:rPr>
        <w:object w:dxaOrig="180" w:dyaOrig="200" w14:anchorId="0D88A4F6">
          <v:shape id="_x0000_i1066" type="#_x0000_t75" style="width:9pt;height:9.6pt" o:ole="" fillcolor="window">
            <v:imagedata r:id="rId86" o:title=""/>
          </v:shape>
          <o:OLEObject Type="Embed" ProgID="Equation.3" ShapeID="_x0000_i1066" DrawAspect="Content" ObjectID="_1826277768" r:id="rId87"/>
        </w:object>
      </w:r>
      <w:r w:rsidRPr="009431EF">
        <w:rPr>
          <w:lang w:val="kk-KZ"/>
        </w:rPr>
        <w:t xml:space="preserve">- еселі  </w:t>
      </w:r>
      <w:r w:rsidRPr="009431EF">
        <w:rPr>
          <w:position w:val="-6"/>
        </w:rPr>
        <w:object w:dxaOrig="200" w:dyaOrig="279" w14:anchorId="4E2D2CB6">
          <v:shape id="_x0000_i1067" type="#_x0000_t75" style="width:9.6pt;height:14.4pt" o:ole="" fillcolor="window">
            <v:imagedata r:id="rId78" o:title=""/>
          </v:shape>
          <o:OLEObject Type="Embed" ProgID="Equation.3" ShapeID="_x0000_i1067" DrawAspect="Content" ObjectID="_1826277769" r:id="rId88"/>
        </w:object>
      </w:r>
      <w:r w:rsidRPr="009431EF">
        <w:rPr>
          <w:lang w:val="kk-KZ"/>
        </w:rPr>
        <w:t xml:space="preserve"> нақты  түбіріне  </w:t>
      </w:r>
      <w:r w:rsidRPr="009431EF">
        <w:rPr>
          <w:position w:val="-4"/>
        </w:rPr>
        <w:object w:dxaOrig="180" w:dyaOrig="200" w14:anchorId="36191690">
          <v:shape id="_x0000_i1068" type="#_x0000_t75" style="width:9pt;height:9.6pt" o:ole="" fillcolor="window">
            <v:imagedata r:id="rId86" o:title=""/>
          </v:shape>
          <o:OLEObject Type="Embed" ProgID="Equation.3" ShapeID="_x0000_i1068" DrawAspect="Content" ObjectID="_1826277770" r:id="rId89"/>
        </w:object>
      </w:r>
      <w:r w:rsidRPr="009431EF">
        <w:rPr>
          <w:lang w:val="kk-KZ"/>
        </w:rPr>
        <w:t xml:space="preserve"> дербес шешім сәйкес келеді:</w:t>
      </w:r>
    </w:p>
    <w:p w14:paraId="65FBC12C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position w:val="-12"/>
        </w:rPr>
        <w:object w:dxaOrig="4640" w:dyaOrig="380" w14:anchorId="7B8360FC">
          <v:shape id="_x0000_i1069" type="#_x0000_t75" style="width:231.6pt;height:18.6pt" o:ole="" fillcolor="window">
            <v:imagedata r:id="rId90" o:title=""/>
          </v:shape>
          <o:OLEObject Type="Embed" ProgID="Equation.3" ShapeID="_x0000_i1069" DrawAspect="Content" ObjectID="_1826277771" r:id="rId91"/>
        </w:object>
      </w:r>
      <w:r w:rsidRPr="009431EF">
        <w:rPr>
          <w:lang w:val="kk-KZ"/>
        </w:rPr>
        <w:t>.</w:t>
      </w:r>
    </w:p>
    <w:p w14:paraId="062E9A71" w14:textId="77777777" w:rsidR="009431EF" w:rsidRPr="009431EF" w:rsidRDefault="009431EF" w:rsidP="009431EF">
      <w:pPr>
        <w:jc w:val="both"/>
        <w:rPr>
          <w:lang w:val="kk-KZ"/>
        </w:rPr>
      </w:pPr>
      <w:r w:rsidRPr="009431EF">
        <w:rPr>
          <w:lang w:val="kk-KZ"/>
        </w:rPr>
        <w:t xml:space="preserve">Г) әрбір  </w:t>
      </w:r>
      <w:r w:rsidRPr="009431EF">
        <w:rPr>
          <w:position w:val="-4"/>
        </w:rPr>
        <w:object w:dxaOrig="180" w:dyaOrig="200" w14:anchorId="7A2C991B">
          <v:shape id="_x0000_i1070" type="#_x0000_t75" style="width:9pt;height:9.6pt" o:ole="">
            <v:imagedata r:id="rId86" o:title=""/>
          </v:shape>
          <o:OLEObject Type="Embed" ProgID="Equation.3" ShapeID="_x0000_i1070" DrawAspect="Content" ObjectID="_1826277772" r:id="rId92"/>
        </w:object>
      </w:r>
      <w:r w:rsidRPr="009431EF">
        <w:rPr>
          <w:lang w:val="kk-KZ"/>
        </w:rPr>
        <w:t xml:space="preserve">-еселі   </w:t>
      </w:r>
      <w:r w:rsidRPr="009431EF">
        <w:rPr>
          <w:position w:val="-10"/>
        </w:rPr>
        <w:object w:dxaOrig="1080" w:dyaOrig="320" w14:anchorId="1BFAA0DD">
          <v:shape id="_x0000_i1071" type="#_x0000_t75" style="width:54pt;height:15.6pt" o:ole="">
            <v:imagedata r:id="rId93" o:title=""/>
          </v:shape>
          <o:OLEObject Type="Embed" ProgID="Equation.3" ShapeID="_x0000_i1071" DrawAspect="Content" ObjectID="_1826277773" r:id="rId94"/>
        </w:object>
      </w:r>
      <w:r w:rsidRPr="009431EF">
        <w:rPr>
          <w:lang w:val="kk-KZ"/>
        </w:rPr>
        <w:t xml:space="preserve">  комплекс түбірлеріне  </w:t>
      </w:r>
      <w:r w:rsidRPr="009431EF">
        <w:rPr>
          <w:position w:val="-4"/>
        </w:rPr>
        <w:object w:dxaOrig="300" w:dyaOrig="260" w14:anchorId="78FA0218">
          <v:shape id="_x0000_i1072" type="#_x0000_t75" style="width:15pt;height:12.6pt" o:ole="">
            <v:imagedata r:id="rId95" o:title=""/>
          </v:shape>
          <o:OLEObject Type="Embed" ProgID="Equation.3" ShapeID="_x0000_i1072" DrawAspect="Content" ObjectID="_1826277774" r:id="rId96"/>
        </w:object>
      </w:r>
      <w:r w:rsidRPr="009431EF">
        <w:rPr>
          <w:lang w:val="kk-KZ"/>
        </w:rPr>
        <w:t xml:space="preserve"> шешім сәйкес келеді: </w:t>
      </w:r>
    </w:p>
    <w:p w14:paraId="44E79247" w14:textId="77777777" w:rsidR="009431EF" w:rsidRPr="009431EF" w:rsidRDefault="009431EF" w:rsidP="009431EF">
      <w:pPr>
        <w:jc w:val="both"/>
      </w:pPr>
      <w:r w:rsidRPr="009431EF">
        <w:rPr>
          <w:position w:val="-12"/>
        </w:rPr>
        <w:object w:dxaOrig="7860" w:dyaOrig="380" w14:anchorId="2A2F3B52">
          <v:shape id="_x0000_i1073" type="#_x0000_t75" style="width:393pt;height:18.6pt" o:ole="" fillcolor="window">
            <v:imagedata r:id="rId97" o:title=""/>
          </v:shape>
          <o:OLEObject Type="Embed" ProgID="Equation.3" ShapeID="_x0000_i1073" DrawAspect="Content" ObjectID="_1826277775" r:id="rId98"/>
        </w:object>
      </w:r>
    </w:p>
    <w:p w14:paraId="02E39499" w14:textId="77777777" w:rsidR="009431EF" w:rsidRPr="009431EF" w:rsidRDefault="009431EF" w:rsidP="009431EF">
      <w:pPr>
        <w:jc w:val="both"/>
      </w:pPr>
      <w:r w:rsidRPr="009431EF">
        <w:rPr>
          <w:position w:val="-12"/>
        </w:rPr>
        <w:object w:dxaOrig="7740" w:dyaOrig="380" w14:anchorId="71038224">
          <v:shape id="_x0000_i1074" type="#_x0000_t75" style="width:387pt;height:18.6pt" o:ole="" fillcolor="window">
            <v:imagedata r:id="rId99" o:title=""/>
          </v:shape>
          <o:OLEObject Type="Embed" ProgID="Equation.3" ShapeID="_x0000_i1074" DrawAspect="Content" ObjectID="_1826277776" r:id="rId100"/>
        </w:object>
      </w:r>
    </w:p>
    <w:p w14:paraId="6FC86D26" w14:textId="77777777" w:rsidR="009431EF" w:rsidRPr="009431EF" w:rsidRDefault="009431EF" w:rsidP="009431EF">
      <w:pPr>
        <w:jc w:val="both"/>
      </w:pPr>
      <w:r w:rsidRPr="009431EF">
        <w:rPr>
          <w:lang w:val="kk-KZ"/>
        </w:rPr>
        <w:t>Дербес шешімдердің саны тура</w:t>
      </w:r>
      <w:r w:rsidRPr="009431EF">
        <w:t xml:space="preserve"> </w:t>
      </w:r>
      <w:r w:rsidRPr="009431EF">
        <w:rPr>
          <w:position w:val="-6"/>
        </w:rPr>
        <w:object w:dxaOrig="200" w:dyaOrig="220" w14:anchorId="2EA4989D">
          <v:shape id="_x0000_i1075" type="#_x0000_t75" style="width:9.6pt;height:11.4pt" o:ole="" fillcolor="window">
            <v:imagedata r:id="rId101" o:title=""/>
          </v:shape>
          <o:OLEObject Type="Embed" ProgID="Equation.3" ShapeID="_x0000_i1075" DrawAspect="Content" ObjectID="_1826277777" r:id="rId102"/>
        </w:object>
      </w:r>
      <w:r w:rsidRPr="009431EF">
        <w:rPr>
          <w:lang w:val="kk-KZ"/>
        </w:rPr>
        <w:t xml:space="preserve">-ге тең және олар </w:t>
      </w:r>
      <w:r w:rsidRPr="009431EF">
        <w:t xml:space="preserve"> фундаментал</w:t>
      </w:r>
      <w:r w:rsidRPr="009431EF">
        <w:rPr>
          <w:lang w:val="kk-KZ"/>
        </w:rPr>
        <w:t xml:space="preserve">дық шешімдер жүйесін құрайды. </w:t>
      </w:r>
    </w:p>
    <w:p w14:paraId="77103427" w14:textId="77777777" w:rsidR="009431EF" w:rsidRPr="009431EF" w:rsidRDefault="009431EF" w:rsidP="009431EF">
      <w:pPr>
        <w:jc w:val="both"/>
      </w:pPr>
      <w:r w:rsidRPr="009431EF">
        <w:rPr>
          <w:lang w:val="kk-KZ"/>
        </w:rPr>
        <w:t>3</w:t>
      </w:r>
      <w:r w:rsidRPr="009431EF">
        <w:t xml:space="preserve">) </w:t>
      </w:r>
      <w:r w:rsidRPr="009431EF">
        <w:rPr>
          <w:lang w:val="kk-KZ"/>
        </w:rPr>
        <w:t>жалпы шешімін жазу:</w:t>
      </w:r>
      <w:r w:rsidRPr="009431EF">
        <w:t xml:space="preserve"> </w:t>
      </w:r>
      <w:r w:rsidRPr="009431EF">
        <w:rPr>
          <w:position w:val="-12"/>
        </w:rPr>
        <w:object w:dxaOrig="2780" w:dyaOrig="360" w14:anchorId="7B7F8A7C">
          <v:shape id="_x0000_i1076" type="#_x0000_t75" style="width:138.6pt;height:18pt" o:ole="" fillcolor="window">
            <v:imagedata r:id="rId103" o:title=""/>
          </v:shape>
          <o:OLEObject Type="Embed" ProgID="Equation.3" ShapeID="_x0000_i1076" DrawAspect="Content" ObjectID="_1826277778" r:id="rId104"/>
        </w:object>
      </w:r>
      <w:r w:rsidRPr="009431EF">
        <w:t>.</w:t>
      </w:r>
    </w:p>
    <w:p w14:paraId="43ADBBEC" w14:textId="77777777" w:rsidR="009431EF" w:rsidRPr="009431EF" w:rsidRDefault="009431EF" w:rsidP="009431EF">
      <w:pPr>
        <w:ind w:firstLine="708"/>
        <w:jc w:val="both"/>
      </w:pPr>
      <w:r w:rsidRPr="009431EF">
        <w:rPr>
          <w:i/>
          <w:lang w:val="kk-KZ"/>
        </w:rPr>
        <w:t>Мысал</w:t>
      </w:r>
      <w:r w:rsidRPr="009431EF">
        <w:rPr>
          <w:i/>
        </w:rPr>
        <w:t xml:space="preserve"> 1.</w:t>
      </w:r>
      <w:r w:rsidRPr="009431EF">
        <w:t xml:space="preserve"> </w:t>
      </w:r>
      <w:r w:rsidRPr="009431EF">
        <w:rPr>
          <w:lang w:val="kk-KZ"/>
        </w:rPr>
        <w:t>Берілген теңдеудің жалпы шешімін тап</w:t>
      </w:r>
    </w:p>
    <w:p w14:paraId="7B0F1B08" w14:textId="77777777" w:rsidR="009431EF" w:rsidRPr="009431EF" w:rsidRDefault="009431EF" w:rsidP="009431EF">
      <w:pPr>
        <w:jc w:val="center"/>
      </w:pPr>
      <w:r w:rsidRPr="009431EF">
        <w:rPr>
          <w:position w:val="-10"/>
        </w:rPr>
        <w:object w:dxaOrig="1380" w:dyaOrig="360" w14:anchorId="66F0B3E0">
          <v:shape id="_x0000_i1077" type="#_x0000_t75" style="width:69pt;height:18pt" o:ole="" fillcolor="window">
            <v:imagedata r:id="rId105" o:title=""/>
          </v:shape>
          <o:OLEObject Type="Embed" ProgID="Equation.3" ShapeID="_x0000_i1077" DrawAspect="Content" ObjectID="_1826277779" r:id="rId106"/>
        </w:object>
      </w:r>
      <w:r w:rsidRPr="009431EF">
        <w:t>.</w:t>
      </w:r>
    </w:p>
    <w:p w14:paraId="0D8CFAFE" w14:textId="77777777" w:rsidR="009431EF" w:rsidRPr="009431EF" w:rsidRDefault="009431EF" w:rsidP="009431EF">
      <w:pPr>
        <w:ind w:firstLine="709"/>
        <w:jc w:val="both"/>
        <w:rPr>
          <w:i/>
          <w:lang w:val="kk-KZ"/>
        </w:rPr>
      </w:pPr>
      <w:r w:rsidRPr="009431EF">
        <w:rPr>
          <w:i/>
          <w:lang w:val="kk-KZ"/>
        </w:rPr>
        <w:t>Шешуі.</w:t>
      </w:r>
    </w:p>
    <w:p w14:paraId="7485AA20" w14:textId="77777777" w:rsidR="009431EF" w:rsidRPr="009431EF" w:rsidRDefault="009431EF" w:rsidP="009431EF">
      <w:pPr>
        <w:ind w:firstLine="709"/>
        <w:jc w:val="both"/>
      </w:pPr>
      <w:r w:rsidRPr="009431EF">
        <w:t xml:space="preserve">а) </w:t>
      </w:r>
      <w:r w:rsidRPr="009431EF">
        <w:rPr>
          <w:lang w:val="kk-KZ"/>
        </w:rPr>
        <w:t>Мінездемелік теңдеуін құрып, оны шешеміз:</w:t>
      </w:r>
    </w:p>
    <w:p w14:paraId="46DC953F" w14:textId="77777777" w:rsidR="009431EF" w:rsidRPr="009431EF" w:rsidRDefault="009431EF" w:rsidP="009431EF">
      <w:pPr>
        <w:jc w:val="both"/>
      </w:pPr>
      <w:r w:rsidRPr="009431EF">
        <w:rPr>
          <w:position w:val="-14"/>
        </w:rPr>
        <w:object w:dxaOrig="5160" w:dyaOrig="420" w14:anchorId="3B3189E4">
          <v:shape id="_x0000_i1078" type="#_x0000_t75" style="width:258pt;height:21pt" o:ole="" fillcolor="window">
            <v:imagedata r:id="rId107" o:title=""/>
          </v:shape>
          <o:OLEObject Type="Embed" ProgID="Equation.3" ShapeID="_x0000_i1078" DrawAspect="Content" ObjectID="_1826277780" r:id="rId108"/>
        </w:object>
      </w:r>
      <w:r w:rsidRPr="009431EF">
        <w:t>.</w:t>
      </w:r>
    </w:p>
    <w:p w14:paraId="17566309" w14:textId="77777777" w:rsidR="009431EF" w:rsidRPr="009431EF" w:rsidRDefault="009431EF" w:rsidP="009431EF">
      <w:pPr>
        <w:ind w:firstLine="709"/>
      </w:pPr>
      <w:r w:rsidRPr="009431EF">
        <w:t>б)</w:t>
      </w:r>
      <w:r w:rsidRPr="009431EF">
        <w:rPr>
          <w:lang w:val="kk-KZ"/>
        </w:rPr>
        <w:t xml:space="preserve">  </w:t>
      </w:r>
      <w:r w:rsidRPr="009431EF">
        <w:rPr>
          <w:position w:val="-12"/>
        </w:rPr>
        <w:object w:dxaOrig="1600" w:dyaOrig="360" w14:anchorId="7683D0C8">
          <v:shape id="_x0000_i1079" type="#_x0000_t75" style="width:80.4pt;height:18pt" o:ole="" fillcolor="window">
            <v:imagedata r:id="rId109" o:title=""/>
          </v:shape>
          <o:OLEObject Type="Embed" ProgID="Equation.3" ShapeID="_x0000_i1079" DrawAspect="Content" ObjectID="_1826277781" r:id="rId110"/>
        </w:object>
      </w:r>
      <w:r w:rsidRPr="009431EF">
        <w:rPr>
          <w:lang w:val="kk-KZ"/>
        </w:rPr>
        <w:t xml:space="preserve">   фундаменталды шешімдер жүйесін табамыз</w:t>
      </w:r>
      <w:r w:rsidRPr="009431EF">
        <w:t>.</w:t>
      </w:r>
    </w:p>
    <w:p w14:paraId="68221F3E" w14:textId="77777777" w:rsidR="009431EF" w:rsidRPr="009431EF" w:rsidRDefault="009431EF" w:rsidP="009431EF">
      <w:pPr>
        <w:tabs>
          <w:tab w:val="num" w:pos="720"/>
        </w:tabs>
        <w:jc w:val="both"/>
      </w:pPr>
      <w:r w:rsidRPr="009431EF">
        <w:rPr>
          <w:position w:val="-6"/>
        </w:rPr>
        <w:object w:dxaOrig="580" w:dyaOrig="280" w14:anchorId="39ED8A82">
          <v:shape id="_x0000_i1080" type="#_x0000_t75" style="width:29.4pt;height:14.4pt" o:ole="" fillcolor="window">
            <v:imagedata r:id="rId111" o:title=""/>
          </v:shape>
          <o:OLEObject Type="Embed" ProgID="Equation.3" ShapeID="_x0000_i1080" DrawAspect="Content" ObjectID="_1826277782" r:id="rId112"/>
        </w:object>
      </w:r>
      <w:r w:rsidRPr="009431EF">
        <w:t xml:space="preserve">- </w:t>
      </w:r>
      <w:r w:rsidRPr="009431EF">
        <w:rPr>
          <w:lang w:val="kk-KZ"/>
        </w:rPr>
        <w:t>екі еселі түбір, онда</w:t>
      </w:r>
      <w:r w:rsidRPr="009431EF">
        <w:t xml:space="preserve">: </w:t>
      </w:r>
      <w:r w:rsidRPr="009431EF">
        <w:rPr>
          <w:position w:val="-10"/>
        </w:rPr>
        <w:object w:dxaOrig="2900" w:dyaOrig="360" w14:anchorId="68E76ED2">
          <v:shape id="_x0000_i1081" type="#_x0000_t75" style="width:144.6pt;height:18pt" o:ole="" fillcolor="window">
            <v:imagedata r:id="rId113" o:title=""/>
          </v:shape>
          <o:OLEObject Type="Embed" ProgID="Equation.3" ShapeID="_x0000_i1081" DrawAspect="Content" ObjectID="_1826277783" r:id="rId114"/>
        </w:object>
      </w:r>
      <w:r w:rsidRPr="009431EF">
        <w:t xml:space="preserve">  </w:t>
      </w:r>
    </w:p>
    <w:p w14:paraId="0015789A" w14:textId="77777777" w:rsidR="009431EF" w:rsidRPr="009431EF" w:rsidRDefault="009431EF" w:rsidP="009431EF">
      <w:pPr>
        <w:jc w:val="both"/>
      </w:pPr>
      <w:r w:rsidRPr="009431EF">
        <w:rPr>
          <w:position w:val="-12"/>
        </w:rPr>
        <w:object w:dxaOrig="4220" w:dyaOrig="420" w14:anchorId="11936714">
          <v:shape id="_x0000_i1082" type="#_x0000_t75" style="width:210.6pt;height:21pt" o:ole="" fillcolor="window">
            <v:imagedata r:id="rId115" o:title=""/>
          </v:shape>
          <o:OLEObject Type="Embed" ProgID="Equation.3" ShapeID="_x0000_i1082" DrawAspect="Content" ObjectID="_1826277784" r:id="rId116"/>
        </w:object>
      </w:r>
      <w:r w:rsidRPr="009431EF">
        <w:t>.</w:t>
      </w:r>
    </w:p>
    <w:p w14:paraId="52C04EB6" w14:textId="77777777" w:rsidR="009431EF" w:rsidRPr="009431EF" w:rsidRDefault="009431EF" w:rsidP="009431EF">
      <w:pPr>
        <w:ind w:firstLine="709"/>
      </w:pPr>
      <w:r w:rsidRPr="009431EF">
        <w:t xml:space="preserve">в) </w:t>
      </w:r>
      <w:r w:rsidRPr="009431EF">
        <w:rPr>
          <w:lang w:val="kk-KZ"/>
        </w:rPr>
        <w:t>Жалпы шешімі:</w:t>
      </w:r>
      <w:r w:rsidRPr="009431EF">
        <w:t xml:space="preserve"> </w:t>
      </w:r>
      <w:r w:rsidRPr="009431EF">
        <w:rPr>
          <w:position w:val="-12"/>
        </w:rPr>
        <w:object w:dxaOrig="3139" w:dyaOrig="420" w14:anchorId="5EE6163F">
          <v:shape id="_x0000_i1083" type="#_x0000_t75" style="width:156.6pt;height:21pt" o:ole="" fillcolor="window">
            <v:imagedata r:id="rId117" o:title=""/>
          </v:shape>
          <o:OLEObject Type="Embed" ProgID="Equation.3" ShapeID="_x0000_i1083" DrawAspect="Content" ObjectID="_1826277785" r:id="rId118"/>
        </w:object>
      </w:r>
    </w:p>
    <w:p w14:paraId="369880C0" w14:textId="77777777" w:rsidR="009431EF" w:rsidRPr="009431EF" w:rsidRDefault="009431EF" w:rsidP="009431EF">
      <w:pPr>
        <w:jc w:val="both"/>
      </w:pPr>
      <w:r w:rsidRPr="009431EF">
        <w:t xml:space="preserve"> </w:t>
      </w:r>
      <w:r w:rsidRPr="009431EF">
        <w:tab/>
      </w:r>
      <w:r w:rsidRPr="009431EF">
        <w:rPr>
          <w:i/>
          <w:lang w:val="kk-KZ"/>
        </w:rPr>
        <w:t>Мысал</w:t>
      </w:r>
      <w:r w:rsidRPr="009431EF">
        <w:t xml:space="preserve"> </w:t>
      </w:r>
      <w:r w:rsidRPr="009431EF">
        <w:rPr>
          <w:i/>
        </w:rPr>
        <w:t>2</w:t>
      </w:r>
      <w:r w:rsidRPr="009431EF">
        <w:t xml:space="preserve">.    </w:t>
      </w:r>
      <w:r w:rsidRPr="009431EF">
        <w:rPr>
          <w:position w:val="-10"/>
        </w:rPr>
        <w:object w:dxaOrig="1760" w:dyaOrig="360" w14:anchorId="3BF060A1">
          <v:shape id="_x0000_i1084" type="#_x0000_t75" style="width:87.6pt;height:18pt" o:ole="" fillcolor="window">
            <v:imagedata r:id="rId119" o:title=""/>
          </v:shape>
          <o:OLEObject Type="Embed" ProgID="Equation.3" ShapeID="_x0000_i1084" DrawAspect="Content" ObjectID="_1826277786" r:id="rId120"/>
        </w:object>
      </w:r>
    </w:p>
    <w:p w14:paraId="139004B1" w14:textId="77777777" w:rsidR="009431EF" w:rsidRPr="009431EF" w:rsidRDefault="009431EF" w:rsidP="009431EF">
      <w:pPr>
        <w:jc w:val="both"/>
      </w:pPr>
      <w:r w:rsidRPr="009431EF">
        <w:t xml:space="preserve">а) </w:t>
      </w:r>
      <w:r w:rsidRPr="009431EF">
        <w:rPr>
          <w:position w:val="-10"/>
        </w:rPr>
        <w:object w:dxaOrig="4880" w:dyaOrig="420" w14:anchorId="0FB7CFFE">
          <v:shape id="_x0000_i1085" type="#_x0000_t75" style="width:243.6pt;height:21pt" o:ole="" fillcolor="window">
            <v:imagedata r:id="rId121" o:title=""/>
          </v:shape>
          <o:OLEObject Type="Embed" ProgID="Equation.3" ShapeID="_x0000_i1085" DrawAspect="Content" ObjectID="_1826277787" r:id="rId122"/>
        </w:object>
      </w:r>
      <w:r w:rsidRPr="009431EF">
        <w:t xml:space="preserve"> - </w:t>
      </w:r>
      <w:r w:rsidRPr="009431EF">
        <w:rPr>
          <w:lang w:val="kk-KZ"/>
        </w:rPr>
        <w:t>екі еселі түбір</w:t>
      </w:r>
      <w:r w:rsidRPr="009431EF">
        <w:t>.</w:t>
      </w:r>
    </w:p>
    <w:p w14:paraId="1710C3F5" w14:textId="77777777" w:rsidR="009431EF" w:rsidRPr="009431EF" w:rsidRDefault="009431EF" w:rsidP="009431EF">
      <w:pPr>
        <w:jc w:val="both"/>
      </w:pPr>
      <w:r w:rsidRPr="009431EF">
        <w:t xml:space="preserve">б) </w:t>
      </w:r>
      <w:r w:rsidRPr="009431EF">
        <w:rPr>
          <w:position w:val="-12"/>
        </w:rPr>
        <w:object w:dxaOrig="7240" w:dyaOrig="360" w14:anchorId="19B2EC09">
          <v:shape id="_x0000_i1086" type="#_x0000_t75" style="width:362.4pt;height:18pt" o:ole="" fillcolor="window">
            <v:imagedata r:id="rId123" o:title=""/>
          </v:shape>
          <o:OLEObject Type="Embed" ProgID="Equation.3" ShapeID="_x0000_i1086" DrawAspect="Content" ObjectID="_1826277788" r:id="rId124"/>
        </w:object>
      </w:r>
      <w:r w:rsidRPr="009431EF">
        <w:t>.</w:t>
      </w:r>
    </w:p>
    <w:p w14:paraId="793A56AE" w14:textId="77777777" w:rsidR="009431EF" w:rsidRPr="009431EF" w:rsidRDefault="009431EF" w:rsidP="009431EF">
      <w:pPr>
        <w:jc w:val="both"/>
      </w:pPr>
      <w:r w:rsidRPr="009431EF">
        <w:t xml:space="preserve">в) </w:t>
      </w:r>
      <w:r w:rsidRPr="009431EF">
        <w:rPr>
          <w:position w:val="-12"/>
        </w:rPr>
        <w:object w:dxaOrig="4840" w:dyaOrig="360" w14:anchorId="0015E7EB">
          <v:shape id="_x0000_i1087" type="#_x0000_t75" style="width:242.4pt;height:18pt" o:ole="" fillcolor="window">
            <v:imagedata r:id="rId125" o:title=""/>
          </v:shape>
          <o:OLEObject Type="Embed" ProgID="Equation.3" ShapeID="_x0000_i1087" DrawAspect="Content" ObjectID="_1826277789" r:id="rId126"/>
        </w:object>
      </w:r>
      <w:r w:rsidRPr="009431EF">
        <w:t>.</w:t>
      </w:r>
    </w:p>
    <w:p w14:paraId="4E1C58C1" w14:textId="77777777" w:rsidR="009431EF" w:rsidRPr="009431EF" w:rsidRDefault="009431EF" w:rsidP="009431EF">
      <w:pPr>
        <w:jc w:val="both"/>
        <w:rPr>
          <w:lang w:val="kk-KZ" w:eastAsia="ko-KR"/>
        </w:rPr>
      </w:pPr>
    </w:p>
    <w:sectPr w:rsidR="009431EF" w:rsidRPr="009431EF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F07BD"/>
    <w:multiLevelType w:val="hybridMultilevel"/>
    <w:tmpl w:val="58F4EE94"/>
    <w:lvl w:ilvl="0" w:tplc="FFFFFFFF">
      <w:start w:val="1"/>
      <w:numFmt w:val="decimal"/>
      <w:lvlText w:val="%1."/>
      <w:lvlJc w:val="left"/>
      <w:pPr>
        <w:tabs>
          <w:tab w:val="num" w:pos="1326"/>
        </w:tabs>
        <w:ind w:left="1326" w:hanging="360"/>
      </w:pPr>
    </w:lvl>
    <w:lvl w:ilvl="1" w:tplc="FFFFFFFF">
      <w:start w:val="1"/>
      <w:numFmt w:val="decimal"/>
      <w:lvlText w:val="%2."/>
      <w:lvlJc w:val="left"/>
      <w:pPr>
        <w:tabs>
          <w:tab w:val="num" w:pos="2046"/>
        </w:tabs>
        <w:ind w:left="204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766"/>
        </w:tabs>
        <w:ind w:left="2766" w:hanging="360"/>
      </w:pPr>
    </w:lvl>
    <w:lvl w:ilvl="3" w:tplc="FFFFFFF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FFFFFFFF">
      <w:start w:val="1"/>
      <w:numFmt w:val="decimal"/>
      <w:lvlText w:val="%5."/>
      <w:lvlJc w:val="left"/>
      <w:pPr>
        <w:tabs>
          <w:tab w:val="num" w:pos="4206"/>
        </w:tabs>
        <w:ind w:left="4206" w:hanging="360"/>
      </w:pPr>
    </w:lvl>
    <w:lvl w:ilvl="5" w:tplc="FFFFFFFF">
      <w:start w:val="1"/>
      <w:numFmt w:val="decimal"/>
      <w:lvlText w:val="%6."/>
      <w:lvlJc w:val="left"/>
      <w:pPr>
        <w:tabs>
          <w:tab w:val="num" w:pos="4926"/>
        </w:tabs>
        <w:ind w:left="4926" w:hanging="360"/>
      </w:pPr>
    </w:lvl>
    <w:lvl w:ilvl="6" w:tplc="FFFFFFF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FFFFFFFF">
      <w:start w:val="1"/>
      <w:numFmt w:val="decimal"/>
      <w:lvlText w:val="%8."/>
      <w:lvlJc w:val="left"/>
      <w:pPr>
        <w:tabs>
          <w:tab w:val="num" w:pos="6366"/>
        </w:tabs>
        <w:ind w:left="6366" w:hanging="360"/>
      </w:pPr>
    </w:lvl>
    <w:lvl w:ilvl="8" w:tplc="FFFFFFFF">
      <w:start w:val="1"/>
      <w:numFmt w:val="decimal"/>
      <w:lvlText w:val="%9."/>
      <w:lvlJc w:val="left"/>
      <w:pPr>
        <w:tabs>
          <w:tab w:val="num" w:pos="7086"/>
        </w:tabs>
        <w:ind w:left="7086" w:hanging="360"/>
      </w:pPr>
    </w:lvl>
  </w:abstractNum>
  <w:abstractNum w:abstractNumId="1" w15:restartNumberingAfterBreak="0">
    <w:nsid w:val="00E04B37"/>
    <w:multiLevelType w:val="multilevel"/>
    <w:tmpl w:val="8472694A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6"/>
        </w:tabs>
        <w:ind w:left="138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652"/>
        </w:tabs>
        <w:ind w:left="26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18"/>
        </w:tabs>
        <w:ind w:left="36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944"/>
        </w:tabs>
        <w:ind w:left="4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910"/>
        </w:tabs>
        <w:ind w:left="5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36"/>
        </w:tabs>
        <w:ind w:left="72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02"/>
        </w:tabs>
        <w:ind w:left="82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28"/>
        </w:tabs>
        <w:ind w:left="9528" w:hanging="1800"/>
      </w:pPr>
      <w:rPr>
        <w:rFonts w:hint="default"/>
      </w:rPr>
    </w:lvl>
  </w:abstractNum>
  <w:abstractNum w:abstractNumId="2" w15:restartNumberingAfterBreak="0">
    <w:nsid w:val="011F3C2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 w15:restartNumberingAfterBreak="0">
    <w:nsid w:val="067E385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8E7329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CD04654"/>
    <w:multiLevelType w:val="hybridMultilevel"/>
    <w:tmpl w:val="547EFDCE"/>
    <w:lvl w:ilvl="0" w:tplc="2A9ABE1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7A4E27"/>
    <w:multiLevelType w:val="hybridMultilevel"/>
    <w:tmpl w:val="8DFCA100"/>
    <w:lvl w:ilvl="0" w:tplc="478A0B08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7" w15:restartNumberingAfterBreak="0">
    <w:nsid w:val="13637B2E"/>
    <w:multiLevelType w:val="singleLevel"/>
    <w:tmpl w:val="B9CC5D46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 w15:restartNumberingAfterBreak="0">
    <w:nsid w:val="15367CA0"/>
    <w:multiLevelType w:val="multilevel"/>
    <w:tmpl w:val="C5109EF2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</w:rPr>
    </w:lvl>
  </w:abstractNum>
  <w:abstractNum w:abstractNumId="9" w15:restartNumberingAfterBreak="0">
    <w:nsid w:val="1D295FFF"/>
    <w:multiLevelType w:val="multilevel"/>
    <w:tmpl w:val="0FA46046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0" w15:restartNumberingAfterBreak="0">
    <w:nsid w:val="281311AF"/>
    <w:multiLevelType w:val="multilevel"/>
    <w:tmpl w:val="58DED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6435F3"/>
    <w:multiLevelType w:val="multilevel"/>
    <w:tmpl w:val="5F8A9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4A4C80"/>
    <w:multiLevelType w:val="multilevel"/>
    <w:tmpl w:val="0E4CF9CA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3" w15:restartNumberingAfterBreak="0">
    <w:nsid w:val="353A2A71"/>
    <w:multiLevelType w:val="hybridMultilevel"/>
    <w:tmpl w:val="11C07AD8"/>
    <w:lvl w:ilvl="0" w:tplc="C5C6EB5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BC41823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5" w15:restartNumberingAfterBreak="0">
    <w:nsid w:val="3CBA67B0"/>
    <w:multiLevelType w:val="multilevel"/>
    <w:tmpl w:val="3AAE7D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4B2AC3"/>
    <w:multiLevelType w:val="multilevel"/>
    <w:tmpl w:val="816CA1EC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44D5611B"/>
    <w:multiLevelType w:val="hybridMultilevel"/>
    <w:tmpl w:val="2E3E9108"/>
    <w:lvl w:ilvl="0" w:tplc="2A9ABE1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BE24FC7"/>
    <w:multiLevelType w:val="multilevel"/>
    <w:tmpl w:val="8E480CFC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  <w:b w:val="0"/>
      </w:rPr>
    </w:lvl>
    <w:lvl w:ilvl="2">
      <w:start w:val="2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  <w:b w:val="0"/>
      </w:rPr>
    </w:lvl>
  </w:abstractNum>
  <w:abstractNum w:abstractNumId="19" w15:restartNumberingAfterBreak="0">
    <w:nsid w:val="4C0B0206"/>
    <w:multiLevelType w:val="multilevel"/>
    <w:tmpl w:val="958CC65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0" w15:restartNumberingAfterBreak="0">
    <w:nsid w:val="4EB83AD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1" w15:restartNumberingAfterBreak="0">
    <w:nsid w:val="4FC923A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3471381"/>
    <w:multiLevelType w:val="hybridMultilevel"/>
    <w:tmpl w:val="512EDD52"/>
    <w:lvl w:ilvl="0" w:tplc="70EEE5E6">
      <w:start w:val="3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3" w15:restartNumberingAfterBreak="0">
    <w:nsid w:val="536C1E5B"/>
    <w:multiLevelType w:val="singleLevel"/>
    <w:tmpl w:val="8E524F9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24" w15:restartNumberingAfterBreak="0">
    <w:nsid w:val="547F41BD"/>
    <w:multiLevelType w:val="hybridMultilevel"/>
    <w:tmpl w:val="1556CC5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DA50D5"/>
    <w:multiLevelType w:val="hybridMultilevel"/>
    <w:tmpl w:val="1D6CFC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0D01C2"/>
    <w:multiLevelType w:val="multilevel"/>
    <w:tmpl w:val="4C04B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80B77"/>
    <w:multiLevelType w:val="hybridMultilevel"/>
    <w:tmpl w:val="0CB25160"/>
    <w:lvl w:ilvl="0" w:tplc="047ED34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8" w15:restartNumberingAfterBreak="0">
    <w:nsid w:val="63876D9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65BA62FC"/>
    <w:multiLevelType w:val="multilevel"/>
    <w:tmpl w:val="5A1661DC"/>
    <w:lvl w:ilvl="0">
      <w:start w:val="2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0" w15:restartNumberingAfterBreak="0">
    <w:nsid w:val="69D03112"/>
    <w:multiLevelType w:val="hybridMultilevel"/>
    <w:tmpl w:val="FAD0A290"/>
    <w:lvl w:ilvl="0" w:tplc="FB2682F4">
      <w:start w:val="3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34092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2" w15:restartNumberingAfterBreak="0">
    <w:nsid w:val="6BD5175E"/>
    <w:multiLevelType w:val="multilevel"/>
    <w:tmpl w:val="A6E425B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3" w15:restartNumberingAfterBreak="0">
    <w:nsid w:val="711744A1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4" w15:restartNumberingAfterBreak="0">
    <w:nsid w:val="7F5955E8"/>
    <w:multiLevelType w:val="multilevel"/>
    <w:tmpl w:val="B4AEF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5" w15:restartNumberingAfterBreak="0">
    <w:nsid w:val="7F9E32C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10"/>
  </w:num>
  <w:num w:numId="5">
    <w:abstractNumId w:val="0"/>
  </w:num>
  <w:num w:numId="6">
    <w:abstractNumId w:val="26"/>
  </w:num>
  <w:num w:numId="7">
    <w:abstractNumId w:val="25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1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22"/>
  </w:num>
  <w:num w:numId="14">
    <w:abstractNumId w:val="30"/>
  </w:num>
  <w:num w:numId="15">
    <w:abstractNumId w:val="24"/>
  </w:num>
  <w:num w:numId="16">
    <w:abstractNumId w:val="13"/>
  </w:num>
  <w:num w:numId="17">
    <w:abstractNumId w:val="35"/>
  </w:num>
  <w:num w:numId="18">
    <w:abstractNumId w:val="23"/>
  </w:num>
  <w:num w:numId="19">
    <w:abstractNumId w:val="21"/>
  </w:num>
  <w:num w:numId="20">
    <w:abstractNumId w:val="7"/>
  </w:num>
  <w:num w:numId="21">
    <w:abstractNumId w:val="28"/>
  </w:num>
  <w:num w:numId="22">
    <w:abstractNumId w:val="32"/>
  </w:num>
  <w:num w:numId="23">
    <w:abstractNumId w:val="29"/>
  </w:num>
  <w:num w:numId="24">
    <w:abstractNumId w:val="12"/>
  </w:num>
  <w:num w:numId="25">
    <w:abstractNumId w:val="3"/>
    <w:lvlOverride w:ilvl="0">
      <w:startOverride w:val="1"/>
    </w:lvlOverride>
  </w:num>
  <w:num w:numId="26">
    <w:abstractNumId w:val="31"/>
    <w:lvlOverride w:ilvl="0">
      <w:startOverride w:val="1"/>
    </w:lvlOverride>
  </w:num>
  <w:num w:numId="27">
    <w:abstractNumId w:val="4"/>
    <w:lvlOverride w:ilvl="0">
      <w:startOverride w:val="1"/>
    </w:lvlOverride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  <w:num w:numId="30">
    <w:abstractNumId w:val="19"/>
  </w:num>
  <w:num w:numId="31">
    <w:abstractNumId w:val="17"/>
  </w:num>
  <w:num w:numId="32">
    <w:abstractNumId w:val="14"/>
  </w:num>
  <w:num w:numId="33">
    <w:abstractNumId w:val="2"/>
  </w:num>
  <w:num w:numId="34">
    <w:abstractNumId w:val="20"/>
  </w:num>
  <w:num w:numId="35">
    <w:abstractNumId w:val="33"/>
  </w:num>
  <w:num w:numId="36">
    <w:abstractNumId w:val="1"/>
  </w:num>
  <w:num w:numId="37">
    <w:abstractNumId w:val="18"/>
  </w:num>
  <w:num w:numId="38">
    <w:abstractNumId w:val="16"/>
  </w:num>
  <w:num w:numId="39">
    <w:abstractNumId w:val="27"/>
  </w:num>
  <w:num w:numId="40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17718"/>
    <w:rsid w:val="00065D72"/>
    <w:rsid w:val="00075C1F"/>
    <w:rsid w:val="00176774"/>
    <w:rsid w:val="00253675"/>
    <w:rsid w:val="0025640F"/>
    <w:rsid w:val="002B51B0"/>
    <w:rsid w:val="00390717"/>
    <w:rsid w:val="003D2963"/>
    <w:rsid w:val="00420505"/>
    <w:rsid w:val="00452CEE"/>
    <w:rsid w:val="00481028"/>
    <w:rsid w:val="005B4A19"/>
    <w:rsid w:val="00603703"/>
    <w:rsid w:val="00675027"/>
    <w:rsid w:val="007D09F2"/>
    <w:rsid w:val="007F42DB"/>
    <w:rsid w:val="00916B31"/>
    <w:rsid w:val="00926A12"/>
    <w:rsid w:val="009431EF"/>
    <w:rsid w:val="00A67A44"/>
    <w:rsid w:val="00AF2BC6"/>
    <w:rsid w:val="00B92386"/>
    <w:rsid w:val="00CC5FE5"/>
    <w:rsid w:val="00D6253B"/>
    <w:rsid w:val="00D904CB"/>
    <w:rsid w:val="00E338B0"/>
    <w:rsid w:val="00E77A48"/>
    <w:rsid w:val="00EC0FFF"/>
    <w:rsid w:val="00ED60C6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1405B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  <w:style w:type="numbering" w:customStyle="1" w:styleId="25">
    <w:name w:val="Нет списка2"/>
    <w:next w:val="a2"/>
    <w:semiHidden/>
    <w:rsid w:val="000177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image" Target="media/image54.wmf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4.bin"/><Relationship Id="rId112" Type="http://schemas.openxmlformats.org/officeDocument/2006/relationships/oleObject" Target="embeddings/oleObject56.bin"/><Relationship Id="rId16" Type="http://schemas.openxmlformats.org/officeDocument/2006/relationships/oleObject" Target="embeddings/oleObject6.bin"/><Relationship Id="rId107" Type="http://schemas.openxmlformats.org/officeDocument/2006/relationships/image" Target="media/image49.wmf"/><Relationship Id="rId11" Type="http://schemas.openxmlformats.org/officeDocument/2006/relationships/oleObject" Target="embeddings/oleObject3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1.bin"/><Relationship Id="rId123" Type="http://schemas.openxmlformats.org/officeDocument/2006/relationships/image" Target="media/image57.wmf"/><Relationship Id="rId128" Type="http://schemas.openxmlformats.org/officeDocument/2006/relationships/theme" Target="theme/theme1.xml"/><Relationship Id="rId5" Type="http://schemas.openxmlformats.org/officeDocument/2006/relationships/webSettings" Target="webSettings.xml"/><Relationship Id="rId90" Type="http://schemas.openxmlformats.org/officeDocument/2006/relationships/image" Target="media/image41.wmf"/><Relationship Id="rId95" Type="http://schemas.openxmlformats.org/officeDocument/2006/relationships/image" Target="media/image43.wmf"/><Relationship Id="rId22" Type="http://schemas.openxmlformats.org/officeDocument/2006/relationships/image" Target="media/image8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3.bin"/><Relationship Id="rId113" Type="http://schemas.openxmlformats.org/officeDocument/2006/relationships/image" Target="media/image52.wmf"/><Relationship Id="rId118" Type="http://schemas.openxmlformats.org/officeDocument/2006/relationships/oleObject" Target="embeddings/oleObject59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8.bin"/><Relationship Id="rId103" Type="http://schemas.openxmlformats.org/officeDocument/2006/relationships/image" Target="media/image47.wmf"/><Relationship Id="rId108" Type="http://schemas.openxmlformats.org/officeDocument/2006/relationships/oleObject" Target="embeddings/oleObject54.bin"/><Relationship Id="rId124" Type="http://schemas.openxmlformats.org/officeDocument/2006/relationships/oleObject" Target="embeddings/oleObject62.bin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4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3.bin"/><Relationship Id="rId114" Type="http://schemas.openxmlformats.org/officeDocument/2006/relationships/oleObject" Target="embeddings/oleObject57.bin"/><Relationship Id="rId119" Type="http://schemas.openxmlformats.org/officeDocument/2006/relationships/image" Target="media/image55.wmf"/><Relationship Id="rId44" Type="http://schemas.openxmlformats.org/officeDocument/2006/relationships/image" Target="media/image19.wmf"/><Relationship Id="rId60" Type="http://schemas.openxmlformats.org/officeDocument/2006/relationships/image" Target="media/image27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109" Type="http://schemas.openxmlformats.org/officeDocument/2006/relationships/image" Target="media/image50.wmf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5.wmf"/><Relationship Id="rId97" Type="http://schemas.openxmlformats.org/officeDocument/2006/relationships/image" Target="media/image44.wmf"/><Relationship Id="rId104" Type="http://schemas.openxmlformats.org/officeDocument/2006/relationships/oleObject" Target="embeddings/oleObject52.bin"/><Relationship Id="rId120" Type="http://schemas.openxmlformats.org/officeDocument/2006/relationships/oleObject" Target="embeddings/oleObject60.bin"/><Relationship Id="rId125" Type="http://schemas.openxmlformats.org/officeDocument/2006/relationships/image" Target="media/image58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6.bin"/><Relationship Id="rId2" Type="http://schemas.openxmlformats.org/officeDocument/2006/relationships/numbering" Target="numbering.xml"/><Relationship Id="rId29" Type="http://schemas.openxmlformats.org/officeDocument/2006/relationships/oleObject" Target="embeddings/oleObject13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5.bin"/><Relationship Id="rId115" Type="http://schemas.openxmlformats.org/officeDocument/2006/relationships/image" Target="media/image53.wmf"/><Relationship Id="rId61" Type="http://schemas.openxmlformats.org/officeDocument/2006/relationships/oleObject" Target="embeddings/oleObject29.bin"/><Relationship Id="rId82" Type="http://schemas.openxmlformats.org/officeDocument/2006/relationships/image" Target="media/image38.wmf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50.bin"/><Relationship Id="rId105" Type="http://schemas.openxmlformats.org/officeDocument/2006/relationships/image" Target="media/image48.wmf"/><Relationship Id="rId126" Type="http://schemas.openxmlformats.org/officeDocument/2006/relationships/oleObject" Target="embeddings/oleObject63.bin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3.wmf"/><Relationship Id="rId93" Type="http://schemas.openxmlformats.org/officeDocument/2006/relationships/image" Target="media/image42.wmf"/><Relationship Id="rId98" Type="http://schemas.openxmlformats.org/officeDocument/2006/relationships/oleObject" Target="embeddings/oleObject49.bin"/><Relationship Id="rId121" Type="http://schemas.openxmlformats.org/officeDocument/2006/relationships/image" Target="media/image56.wmf"/><Relationship Id="rId3" Type="http://schemas.openxmlformats.org/officeDocument/2006/relationships/styles" Target="style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2.bin"/><Relationship Id="rId116" Type="http://schemas.openxmlformats.org/officeDocument/2006/relationships/oleObject" Target="embeddings/oleObject58.bin"/><Relationship Id="rId20" Type="http://schemas.openxmlformats.org/officeDocument/2006/relationships/image" Target="media/image7.wmf"/><Relationship Id="rId41" Type="http://schemas.openxmlformats.org/officeDocument/2006/relationships/oleObject" Target="embeddings/oleObject19.bin"/><Relationship Id="rId62" Type="http://schemas.openxmlformats.org/officeDocument/2006/relationships/image" Target="media/image28.wmf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111" Type="http://schemas.openxmlformats.org/officeDocument/2006/relationships/image" Target="media/image51.wmf"/><Relationship Id="rId15" Type="http://schemas.openxmlformats.org/officeDocument/2006/relationships/image" Target="media/image5.wmf"/><Relationship Id="rId36" Type="http://schemas.openxmlformats.org/officeDocument/2006/relationships/image" Target="media/image15.wmf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3.bin"/><Relationship Id="rId127" Type="http://schemas.openxmlformats.org/officeDocument/2006/relationships/fontTable" Target="fontTable.xml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94" Type="http://schemas.openxmlformats.org/officeDocument/2006/relationships/oleObject" Target="embeddings/oleObject47.bin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oleObject" Target="embeddings/oleObject61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9D2789-AEEC-4B9B-B42C-22F816E34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15</cp:revision>
  <cp:lastPrinted>2022-02-03T18:19:00Z</cp:lastPrinted>
  <dcterms:created xsi:type="dcterms:W3CDTF">2022-02-03T17:07:00Z</dcterms:created>
  <dcterms:modified xsi:type="dcterms:W3CDTF">2025-12-03T10:30:00Z</dcterms:modified>
</cp:coreProperties>
</file>